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5F8CD5" w14:textId="77777777" w:rsidR="000A2692" w:rsidRPr="00C0679C" w:rsidRDefault="007A43A1">
      <w:pPr>
        <w:pStyle w:val="Title"/>
        <w:rPr>
          <w:lang w:val="ru-RU"/>
        </w:rPr>
      </w:pPr>
      <w:r w:rsidRPr="00C0679C">
        <w:rPr>
          <w:lang w:val="ru-RU"/>
        </w:rPr>
        <w:t>Публичная оферта на оказание технологических услуг</w:t>
      </w:r>
    </w:p>
    <w:p w14:paraId="4DAAAF01" w14:textId="77777777" w:rsidR="000A2692" w:rsidRPr="00C0679C" w:rsidRDefault="007A43A1">
      <w:pPr>
        <w:pStyle w:val="SubtitleBlack"/>
        <w:rPr>
          <w:lang w:val="ru-RU"/>
        </w:rPr>
      </w:pPr>
      <w:r w:rsidRPr="00C0679C">
        <w:rPr>
          <w:lang w:val="ru-RU"/>
        </w:rPr>
        <w:t>сервис «Начитай»</w:t>
      </w:r>
    </w:p>
    <w:p w14:paraId="28089B39" w14:textId="5F6A07E1" w:rsidR="000A2692" w:rsidRPr="00C0679C" w:rsidRDefault="007A43A1">
      <w:pPr>
        <w:pStyle w:val="SubtitleBlack"/>
        <w:rPr>
          <w:lang w:val="ru-RU"/>
        </w:rPr>
      </w:pPr>
      <w:r w:rsidRPr="00C0679C">
        <w:rPr>
          <w:lang w:val="ru-RU"/>
        </w:rPr>
        <w:t xml:space="preserve">Редакция 1.0 от </w:t>
      </w:r>
      <w:r w:rsidR="0024137A">
        <w:rPr>
          <w:lang w:val="ru-RU"/>
        </w:rPr>
        <w:t>01</w:t>
      </w:r>
      <w:r w:rsidRPr="00C0679C">
        <w:rPr>
          <w:lang w:val="ru-RU"/>
        </w:rPr>
        <w:t xml:space="preserve"> </w:t>
      </w:r>
      <w:r w:rsidR="0024137A">
        <w:rPr>
          <w:lang w:val="ru-RU"/>
        </w:rPr>
        <w:t>августа</w:t>
      </w:r>
      <w:r w:rsidRPr="00C0679C">
        <w:rPr>
          <w:lang w:val="ru-RU"/>
        </w:rPr>
        <w:t xml:space="preserve"> 2026 года</w:t>
      </w:r>
    </w:p>
    <w:p w14:paraId="6D3795B9" w14:textId="77777777" w:rsidR="000A2692" w:rsidRPr="00C0679C" w:rsidRDefault="007A43A1">
      <w:pPr>
        <w:pStyle w:val="SubtitleBlack"/>
        <w:rPr>
          <w:lang w:val="ru-RU"/>
        </w:rPr>
      </w:pPr>
      <w:r w:rsidRPr="00C0679C">
        <w:rPr>
          <w:lang w:val="ru-RU"/>
        </w:rPr>
        <w:t>Вступает в силу с момента размещения на сайте</w:t>
      </w:r>
    </w:p>
    <w:p w14:paraId="0877C702" w14:textId="77777777" w:rsidR="000A2692" w:rsidRPr="00C0679C" w:rsidRDefault="007A43A1">
      <w:pPr>
        <w:rPr>
          <w:lang w:val="ru-RU"/>
        </w:rPr>
      </w:pPr>
      <w:r w:rsidRPr="00C0679C">
        <w:rPr>
          <w:lang w:val="ru-RU"/>
        </w:rPr>
        <w:t>Настоящий документ является публичным предложением ООО «ИТС» заключить договор на использование сервиса «Начитай» и автоматизированное создание аудиоверсии книги или её части. Перед регистрацией и оформлением заказа пользователь должен ознакомиться с условиями Оферты, параметрами выбранной услуги и её стоимостью.</w:t>
      </w:r>
    </w:p>
    <w:p w14:paraId="761A414F" w14:textId="77777777" w:rsidR="000A2692" w:rsidRDefault="007A43A1">
      <w:pPr>
        <w:pStyle w:val="Heading1"/>
      </w:pPr>
      <w:r>
        <w:t>1. Исполнитель и область применения</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81"/>
        <w:gridCol w:w="6690"/>
      </w:tblGrid>
      <w:tr w:rsidR="000A2692" w14:paraId="67F3F8D9" w14:textId="77777777">
        <w:trPr>
          <w:tblHeader/>
          <w:jc w:val="center"/>
        </w:trPr>
        <w:tc>
          <w:tcPr>
            <w:tcW w:w="2381" w:type="dxa"/>
            <w:shd w:val="clear" w:color="auto" w:fill="D9E2F3"/>
            <w:tcMar>
              <w:top w:w="90" w:type="dxa"/>
              <w:left w:w="100" w:type="dxa"/>
              <w:bottom w:w="90" w:type="dxa"/>
              <w:right w:w="100" w:type="dxa"/>
            </w:tcMar>
            <w:vAlign w:val="center"/>
          </w:tcPr>
          <w:p w14:paraId="68486CA2" w14:textId="77777777" w:rsidR="000A2692" w:rsidRDefault="007A43A1">
            <w:pPr>
              <w:spacing w:after="0"/>
              <w:jc w:val="center"/>
            </w:pPr>
            <w:r>
              <w:rPr>
                <w:b/>
                <w:sz w:val="19"/>
              </w:rPr>
              <w:t>Сведения</w:t>
            </w:r>
          </w:p>
        </w:tc>
        <w:tc>
          <w:tcPr>
            <w:tcW w:w="6690" w:type="dxa"/>
            <w:shd w:val="clear" w:color="auto" w:fill="D9E2F3"/>
            <w:tcMar>
              <w:top w:w="90" w:type="dxa"/>
              <w:left w:w="100" w:type="dxa"/>
              <w:bottom w:w="90" w:type="dxa"/>
              <w:right w:w="100" w:type="dxa"/>
            </w:tcMar>
            <w:vAlign w:val="center"/>
          </w:tcPr>
          <w:p w14:paraId="3D7C6323" w14:textId="77777777" w:rsidR="000A2692" w:rsidRDefault="007A43A1">
            <w:pPr>
              <w:spacing w:after="0"/>
              <w:jc w:val="center"/>
            </w:pPr>
            <w:r>
              <w:rPr>
                <w:b/>
                <w:sz w:val="19"/>
              </w:rPr>
              <w:t>Значение</w:t>
            </w:r>
          </w:p>
        </w:tc>
      </w:tr>
      <w:tr w:rsidR="000A2692" w:rsidRPr="00C0679C" w14:paraId="1CCF8BF0" w14:textId="77777777">
        <w:trPr>
          <w:jc w:val="center"/>
        </w:trPr>
        <w:tc>
          <w:tcPr>
            <w:tcW w:w="2381" w:type="dxa"/>
            <w:tcMar>
              <w:top w:w="90" w:type="dxa"/>
              <w:left w:w="100" w:type="dxa"/>
              <w:bottom w:w="90" w:type="dxa"/>
              <w:right w:w="100" w:type="dxa"/>
            </w:tcMar>
            <w:vAlign w:val="center"/>
          </w:tcPr>
          <w:p w14:paraId="159E9372" w14:textId="77777777" w:rsidR="000A2692" w:rsidRDefault="007A43A1">
            <w:pPr>
              <w:spacing w:after="0"/>
              <w:jc w:val="left"/>
            </w:pPr>
            <w:r>
              <w:rPr>
                <w:sz w:val="19"/>
              </w:rPr>
              <w:t>Исполнитель</w:t>
            </w:r>
          </w:p>
        </w:tc>
        <w:tc>
          <w:tcPr>
            <w:tcW w:w="6690" w:type="dxa"/>
            <w:tcMar>
              <w:top w:w="90" w:type="dxa"/>
              <w:left w:w="100" w:type="dxa"/>
              <w:bottom w:w="90" w:type="dxa"/>
              <w:right w:w="100" w:type="dxa"/>
            </w:tcMar>
            <w:vAlign w:val="center"/>
          </w:tcPr>
          <w:p w14:paraId="7F8B447E" w14:textId="77777777" w:rsidR="000A2692" w:rsidRPr="00C0679C" w:rsidRDefault="007A43A1">
            <w:pPr>
              <w:spacing w:after="0"/>
              <w:jc w:val="left"/>
              <w:rPr>
                <w:lang w:val="ru-RU"/>
              </w:rPr>
            </w:pPr>
            <w:r w:rsidRPr="00C0679C">
              <w:rPr>
                <w:sz w:val="19"/>
                <w:lang w:val="ru-RU"/>
              </w:rPr>
              <w:t>Общество с ограниченной ответственностью «ИТС» (ООО «ИТС»)</w:t>
            </w:r>
          </w:p>
        </w:tc>
      </w:tr>
      <w:tr w:rsidR="000A2692" w14:paraId="1CC8E835" w14:textId="77777777">
        <w:trPr>
          <w:jc w:val="center"/>
        </w:trPr>
        <w:tc>
          <w:tcPr>
            <w:tcW w:w="2381" w:type="dxa"/>
            <w:shd w:val="clear" w:color="auto" w:fill="F7F9FC"/>
            <w:tcMar>
              <w:top w:w="90" w:type="dxa"/>
              <w:left w:w="100" w:type="dxa"/>
              <w:bottom w:w="90" w:type="dxa"/>
              <w:right w:w="100" w:type="dxa"/>
            </w:tcMar>
            <w:vAlign w:val="center"/>
          </w:tcPr>
          <w:p w14:paraId="61383AE5" w14:textId="77777777" w:rsidR="000A2692" w:rsidRDefault="007A43A1">
            <w:pPr>
              <w:spacing w:after="0"/>
              <w:jc w:val="left"/>
            </w:pPr>
            <w:r>
              <w:rPr>
                <w:sz w:val="19"/>
              </w:rPr>
              <w:t>ИНН</w:t>
            </w:r>
          </w:p>
        </w:tc>
        <w:tc>
          <w:tcPr>
            <w:tcW w:w="6690" w:type="dxa"/>
            <w:shd w:val="clear" w:color="auto" w:fill="F7F9FC"/>
            <w:tcMar>
              <w:top w:w="90" w:type="dxa"/>
              <w:left w:w="100" w:type="dxa"/>
              <w:bottom w:w="90" w:type="dxa"/>
              <w:right w:w="100" w:type="dxa"/>
            </w:tcMar>
            <w:vAlign w:val="center"/>
          </w:tcPr>
          <w:p w14:paraId="453852AF" w14:textId="77777777" w:rsidR="000A2692" w:rsidRDefault="007A43A1">
            <w:pPr>
              <w:spacing w:after="0"/>
              <w:jc w:val="left"/>
            </w:pPr>
            <w:r>
              <w:rPr>
                <w:sz w:val="19"/>
              </w:rPr>
              <w:t>5032389607</w:t>
            </w:r>
          </w:p>
        </w:tc>
      </w:tr>
      <w:tr w:rsidR="000A2692" w14:paraId="245F7BDF" w14:textId="77777777">
        <w:trPr>
          <w:jc w:val="center"/>
        </w:trPr>
        <w:tc>
          <w:tcPr>
            <w:tcW w:w="2381" w:type="dxa"/>
            <w:tcMar>
              <w:top w:w="90" w:type="dxa"/>
              <w:left w:w="100" w:type="dxa"/>
              <w:bottom w:w="90" w:type="dxa"/>
              <w:right w:w="100" w:type="dxa"/>
            </w:tcMar>
            <w:vAlign w:val="center"/>
          </w:tcPr>
          <w:p w14:paraId="6280EA8E" w14:textId="77777777" w:rsidR="000A2692" w:rsidRDefault="007A43A1">
            <w:pPr>
              <w:spacing w:after="0"/>
              <w:jc w:val="left"/>
            </w:pPr>
            <w:r>
              <w:rPr>
                <w:sz w:val="19"/>
              </w:rPr>
              <w:t>ОГРН</w:t>
            </w:r>
          </w:p>
        </w:tc>
        <w:tc>
          <w:tcPr>
            <w:tcW w:w="6690" w:type="dxa"/>
            <w:tcMar>
              <w:top w:w="90" w:type="dxa"/>
              <w:left w:w="100" w:type="dxa"/>
              <w:bottom w:w="90" w:type="dxa"/>
              <w:right w:w="100" w:type="dxa"/>
            </w:tcMar>
            <w:vAlign w:val="center"/>
          </w:tcPr>
          <w:p w14:paraId="06B3375C" w14:textId="77777777" w:rsidR="000A2692" w:rsidRDefault="007A43A1">
            <w:pPr>
              <w:spacing w:after="0"/>
              <w:jc w:val="left"/>
            </w:pPr>
            <w:r>
              <w:rPr>
                <w:sz w:val="19"/>
              </w:rPr>
              <w:t>1255000037489</w:t>
            </w:r>
          </w:p>
        </w:tc>
      </w:tr>
      <w:tr w:rsidR="000A2692" w14:paraId="6B14DDD6" w14:textId="77777777">
        <w:trPr>
          <w:jc w:val="center"/>
        </w:trPr>
        <w:tc>
          <w:tcPr>
            <w:tcW w:w="2381" w:type="dxa"/>
            <w:shd w:val="clear" w:color="auto" w:fill="F7F9FC"/>
            <w:tcMar>
              <w:top w:w="90" w:type="dxa"/>
              <w:left w:w="100" w:type="dxa"/>
              <w:bottom w:w="90" w:type="dxa"/>
              <w:right w:w="100" w:type="dxa"/>
            </w:tcMar>
            <w:vAlign w:val="center"/>
          </w:tcPr>
          <w:p w14:paraId="7E1FDD5E" w14:textId="77777777" w:rsidR="000A2692" w:rsidRDefault="007A43A1">
            <w:pPr>
              <w:spacing w:after="0"/>
              <w:jc w:val="left"/>
            </w:pPr>
            <w:r>
              <w:rPr>
                <w:sz w:val="19"/>
              </w:rPr>
              <w:t>Адрес</w:t>
            </w:r>
          </w:p>
        </w:tc>
        <w:tc>
          <w:tcPr>
            <w:tcW w:w="6690" w:type="dxa"/>
            <w:shd w:val="clear" w:color="auto" w:fill="F7F9FC"/>
            <w:tcMar>
              <w:top w:w="90" w:type="dxa"/>
              <w:left w:w="100" w:type="dxa"/>
              <w:bottom w:w="90" w:type="dxa"/>
              <w:right w:w="100" w:type="dxa"/>
            </w:tcMar>
            <w:vAlign w:val="center"/>
          </w:tcPr>
          <w:p w14:paraId="277C6AAB" w14:textId="77777777" w:rsidR="000A2692" w:rsidRDefault="007A43A1">
            <w:pPr>
              <w:spacing w:after="0"/>
              <w:jc w:val="left"/>
            </w:pPr>
            <w:r w:rsidRPr="00C0679C">
              <w:rPr>
                <w:sz w:val="19"/>
                <w:lang w:val="ru-RU"/>
              </w:rPr>
              <w:t xml:space="preserve">143009, Московская область, г. Одинцово, ул. </w:t>
            </w:r>
            <w:proofErr w:type="spellStart"/>
            <w:r>
              <w:rPr>
                <w:sz w:val="19"/>
              </w:rPr>
              <w:t>Северная</w:t>
            </w:r>
            <w:proofErr w:type="spellEnd"/>
            <w:r>
              <w:rPr>
                <w:sz w:val="19"/>
              </w:rPr>
              <w:t>, д. 5, к. 4</w:t>
            </w:r>
          </w:p>
        </w:tc>
      </w:tr>
      <w:tr w:rsidR="000A2692" w:rsidRPr="00C0679C" w14:paraId="585A65E4" w14:textId="77777777">
        <w:trPr>
          <w:jc w:val="center"/>
        </w:trPr>
        <w:tc>
          <w:tcPr>
            <w:tcW w:w="2381" w:type="dxa"/>
            <w:tcMar>
              <w:top w:w="90" w:type="dxa"/>
              <w:left w:w="100" w:type="dxa"/>
              <w:bottom w:w="90" w:type="dxa"/>
              <w:right w:w="100" w:type="dxa"/>
            </w:tcMar>
            <w:vAlign w:val="center"/>
          </w:tcPr>
          <w:p w14:paraId="1A8F5208" w14:textId="77777777" w:rsidR="000A2692" w:rsidRDefault="007A43A1">
            <w:pPr>
              <w:spacing w:after="0"/>
              <w:jc w:val="left"/>
            </w:pPr>
            <w:r>
              <w:rPr>
                <w:sz w:val="19"/>
              </w:rPr>
              <w:t>Сервис</w:t>
            </w:r>
          </w:p>
        </w:tc>
        <w:tc>
          <w:tcPr>
            <w:tcW w:w="6690" w:type="dxa"/>
            <w:tcMar>
              <w:top w:w="90" w:type="dxa"/>
              <w:left w:w="100" w:type="dxa"/>
              <w:bottom w:w="90" w:type="dxa"/>
              <w:right w:w="100" w:type="dxa"/>
            </w:tcMar>
            <w:vAlign w:val="center"/>
          </w:tcPr>
          <w:p w14:paraId="074AB6FB" w14:textId="77777777" w:rsidR="000A2692" w:rsidRPr="00C0679C" w:rsidRDefault="007A43A1">
            <w:pPr>
              <w:spacing w:after="0"/>
              <w:jc w:val="left"/>
              <w:rPr>
                <w:lang w:val="ru-RU"/>
              </w:rPr>
            </w:pPr>
            <w:r w:rsidRPr="00C0679C">
              <w:rPr>
                <w:sz w:val="19"/>
                <w:lang w:val="ru-RU"/>
              </w:rPr>
              <w:t xml:space="preserve">«Начитай», сайт </w:t>
            </w:r>
            <w:r>
              <w:rPr>
                <w:sz w:val="19"/>
              </w:rPr>
              <w:t>https</w:t>
            </w:r>
            <w:r w:rsidRPr="00C0679C">
              <w:rPr>
                <w:sz w:val="19"/>
                <w:lang w:val="ru-RU"/>
              </w:rPr>
              <w:t>://</w:t>
            </w:r>
            <w:r>
              <w:rPr>
                <w:sz w:val="19"/>
              </w:rPr>
              <w:t>studio</w:t>
            </w:r>
            <w:r w:rsidRPr="00C0679C">
              <w:rPr>
                <w:sz w:val="19"/>
                <w:lang w:val="ru-RU"/>
              </w:rPr>
              <w:t>.</w:t>
            </w:r>
            <w:proofErr w:type="spellStart"/>
            <w:r>
              <w:rPr>
                <w:sz w:val="19"/>
              </w:rPr>
              <w:t>nachitay</w:t>
            </w:r>
            <w:proofErr w:type="spellEnd"/>
            <w:r w:rsidRPr="00C0679C">
              <w:rPr>
                <w:sz w:val="19"/>
                <w:lang w:val="ru-RU"/>
              </w:rPr>
              <w:t>.</w:t>
            </w:r>
            <w:proofErr w:type="spellStart"/>
            <w:r>
              <w:rPr>
                <w:sz w:val="19"/>
              </w:rPr>
              <w:t>ru</w:t>
            </w:r>
            <w:proofErr w:type="spellEnd"/>
            <w:r w:rsidRPr="00C0679C">
              <w:rPr>
                <w:sz w:val="19"/>
                <w:lang w:val="ru-RU"/>
              </w:rPr>
              <w:t>/</w:t>
            </w:r>
          </w:p>
        </w:tc>
      </w:tr>
      <w:tr w:rsidR="000A2692" w:rsidRPr="00C0679C" w14:paraId="55CFC52D" w14:textId="77777777">
        <w:trPr>
          <w:jc w:val="center"/>
        </w:trPr>
        <w:tc>
          <w:tcPr>
            <w:tcW w:w="2381" w:type="dxa"/>
            <w:shd w:val="clear" w:color="auto" w:fill="F7F9FC"/>
            <w:tcMar>
              <w:top w:w="90" w:type="dxa"/>
              <w:left w:w="100" w:type="dxa"/>
              <w:bottom w:w="90" w:type="dxa"/>
              <w:right w:w="100" w:type="dxa"/>
            </w:tcMar>
            <w:vAlign w:val="center"/>
          </w:tcPr>
          <w:p w14:paraId="1F03CA33" w14:textId="77777777" w:rsidR="000A2692" w:rsidRDefault="007A43A1">
            <w:pPr>
              <w:spacing w:after="0"/>
              <w:jc w:val="left"/>
            </w:pPr>
            <w:r>
              <w:rPr>
                <w:sz w:val="19"/>
              </w:rPr>
              <w:t>Каналы обращений</w:t>
            </w:r>
          </w:p>
        </w:tc>
        <w:tc>
          <w:tcPr>
            <w:tcW w:w="6690" w:type="dxa"/>
            <w:shd w:val="clear" w:color="auto" w:fill="F7F9FC"/>
            <w:tcMar>
              <w:top w:w="90" w:type="dxa"/>
              <w:left w:w="100" w:type="dxa"/>
              <w:bottom w:w="90" w:type="dxa"/>
              <w:right w:w="100" w:type="dxa"/>
            </w:tcMar>
            <w:vAlign w:val="center"/>
          </w:tcPr>
          <w:p w14:paraId="6F70CF5B" w14:textId="77777777" w:rsidR="000A2692" w:rsidRPr="00C0679C" w:rsidRDefault="007A43A1">
            <w:pPr>
              <w:spacing w:after="0"/>
              <w:jc w:val="left"/>
              <w:rPr>
                <w:lang w:val="ru-RU"/>
              </w:rPr>
            </w:pPr>
            <w:r w:rsidRPr="00C0679C">
              <w:rPr>
                <w:sz w:val="19"/>
                <w:lang w:val="ru-RU"/>
              </w:rPr>
              <w:t>Форма обратной связи и раздел поддержки в Сервисе; письменное обращение по адресу Исполнителя</w:t>
            </w:r>
          </w:p>
        </w:tc>
      </w:tr>
    </w:tbl>
    <w:p w14:paraId="1ECC3793" w14:textId="77777777" w:rsidR="000A2692" w:rsidRPr="00C0679C" w:rsidRDefault="000A2692">
      <w:pPr>
        <w:spacing w:after="0"/>
        <w:rPr>
          <w:lang w:val="ru-RU"/>
        </w:rPr>
      </w:pPr>
    </w:p>
    <w:p w14:paraId="1B7CCF48" w14:textId="77777777" w:rsidR="000A2692" w:rsidRPr="00C0679C" w:rsidRDefault="007A43A1">
      <w:pPr>
        <w:rPr>
          <w:lang w:val="ru-RU"/>
        </w:rPr>
      </w:pPr>
      <w:r w:rsidRPr="00C0679C">
        <w:rPr>
          <w:lang w:val="ru-RU"/>
        </w:rPr>
        <w:t>1.1. Оферта адресована дееспособным физическим лицам, достигшим 18 лет, индивидуальным предпринимателям и юридическим лицам. Физическое лицо, приобретающее услуги для личных, семейных, домашних и иных нужд, не связанных с предпринимательской деятельностью, является потребителем и пользуется правами, предусмотренными законодательством Российской Федерации о защите прав потребителей.</w:t>
      </w:r>
    </w:p>
    <w:p w14:paraId="1E28BE92" w14:textId="77777777" w:rsidR="000A2692" w:rsidRPr="00C0679C" w:rsidRDefault="007A43A1">
      <w:pPr>
        <w:rPr>
          <w:lang w:val="ru-RU"/>
        </w:rPr>
      </w:pPr>
      <w:r w:rsidRPr="00C0679C">
        <w:rPr>
          <w:lang w:val="ru-RU"/>
        </w:rPr>
        <w:t>1.2. Лицо, акцептовавшее Оферту, именуется Заказчиком. Исполнитель и Заказчик совместно именуются Сторонами.</w:t>
      </w:r>
    </w:p>
    <w:p w14:paraId="1C23B079" w14:textId="77777777" w:rsidR="000A2692" w:rsidRPr="00C0679C" w:rsidRDefault="007A43A1">
      <w:pPr>
        <w:rPr>
          <w:lang w:val="ru-RU"/>
        </w:rPr>
      </w:pPr>
      <w:r w:rsidRPr="00C0679C">
        <w:rPr>
          <w:lang w:val="ru-RU"/>
        </w:rPr>
        <w:t>1.3. Оферта регулирует рамочные условия использования Сервиса. Состав, параметры, цена и предполагаемый срок выполнения конкретного заказа определяются сведениями, показанными в интерфейсе до его подтверждения.</w:t>
      </w:r>
    </w:p>
    <w:p w14:paraId="2035C5BC" w14:textId="77777777" w:rsidR="000A2692" w:rsidRPr="00C0679C" w:rsidRDefault="007A43A1">
      <w:pPr>
        <w:pStyle w:val="Heading1"/>
        <w:rPr>
          <w:lang w:val="ru-RU"/>
        </w:rPr>
      </w:pPr>
      <w:r w:rsidRPr="00C0679C">
        <w:rPr>
          <w:lang w:val="ru-RU"/>
        </w:rPr>
        <w:t>2. Термины</w:t>
      </w:r>
    </w:p>
    <w:p w14:paraId="49EF847A" w14:textId="77777777" w:rsidR="000A2692" w:rsidRPr="00C0679C" w:rsidRDefault="007A43A1">
      <w:pPr>
        <w:rPr>
          <w:lang w:val="ru-RU"/>
        </w:rPr>
      </w:pPr>
      <w:r w:rsidRPr="00C0679C">
        <w:rPr>
          <w:lang w:val="ru-RU"/>
        </w:rPr>
        <w:t>2.1. Сервис — сайт, личный кабинет, программные интерфейсы, алгоритмы, модели и техническая инфраструктура «Начитай», используемые для автоматизированной обработки текста и синтеза речи.</w:t>
      </w:r>
    </w:p>
    <w:p w14:paraId="04BA2B98" w14:textId="77777777" w:rsidR="000A2692" w:rsidRPr="00C0679C" w:rsidRDefault="007A43A1">
      <w:pPr>
        <w:rPr>
          <w:lang w:val="ru-RU"/>
        </w:rPr>
      </w:pPr>
      <w:r w:rsidRPr="00C0679C">
        <w:rPr>
          <w:lang w:val="ru-RU"/>
        </w:rPr>
        <w:t>2.2. Произведение — книга, её часть или иной текст, который Заказчик загружает в Сервис для обработки.</w:t>
      </w:r>
    </w:p>
    <w:p w14:paraId="75270F94" w14:textId="77777777" w:rsidR="000A2692" w:rsidRPr="00C0679C" w:rsidRDefault="007A43A1">
      <w:pPr>
        <w:rPr>
          <w:lang w:val="ru-RU"/>
        </w:rPr>
      </w:pPr>
      <w:r w:rsidRPr="00C0679C">
        <w:rPr>
          <w:lang w:val="ru-RU"/>
        </w:rPr>
        <w:t>2.3. Заказ — сформированное в Сервисе задание с выбранными параметрами обработки, подтверждённой ценой или правилом её расчёта и сроком либо ориентировочным сроком выполнения.</w:t>
      </w:r>
    </w:p>
    <w:p w14:paraId="768D84CB" w14:textId="77777777" w:rsidR="000A2692" w:rsidRPr="00C0679C" w:rsidRDefault="007A43A1">
      <w:pPr>
        <w:rPr>
          <w:lang w:val="ru-RU"/>
        </w:rPr>
      </w:pPr>
      <w:r w:rsidRPr="00C0679C">
        <w:rPr>
          <w:lang w:val="ru-RU"/>
        </w:rPr>
        <w:t>2.4. Аудиоверсия — итоговый аудиофайл, автоматически созданный по Произведению и доступный Заказчику для скачивания или прослушивания. Черновые дорожки, тестовые файлы и служебные материалы Аудиоверсией не являются.</w:t>
      </w:r>
    </w:p>
    <w:p w14:paraId="2E2C4C78" w14:textId="77777777" w:rsidR="000A2692" w:rsidRPr="00C0679C" w:rsidRDefault="007A43A1">
      <w:pPr>
        <w:rPr>
          <w:lang w:val="ru-RU"/>
        </w:rPr>
      </w:pPr>
      <w:r w:rsidRPr="00C0679C">
        <w:rPr>
          <w:lang w:val="ru-RU"/>
        </w:rPr>
        <w:t>2.5. Голосовая модель — программно-техническое средство синтеза речи. Синтезированный голос создаётся автоматически и не является записью чтения конкретного Произведения человеком, чей голос мог использоваться при создании или настройке модели.</w:t>
      </w:r>
    </w:p>
    <w:p w14:paraId="747E60A5" w14:textId="77777777" w:rsidR="000A2692" w:rsidRPr="00C0679C" w:rsidRDefault="007A43A1">
      <w:pPr>
        <w:rPr>
          <w:lang w:val="ru-RU"/>
        </w:rPr>
      </w:pPr>
      <w:r w:rsidRPr="00C0679C">
        <w:rPr>
          <w:lang w:val="ru-RU"/>
        </w:rPr>
        <w:t>2.6. Баланс — отражаемый в личном кабинете размер внесённой Заказчиком предоплаты и, отдельно, бонусных единиц, которые могут использоваться для оплаты заказов на условиях Сервиса.</w:t>
      </w:r>
    </w:p>
    <w:p w14:paraId="2F4E9DF7" w14:textId="77777777" w:rsidR="000A2692" w:rsidRPr="00C0679C" w:rsidRDefault="007A43A1">
      <w:pPr>
        <w:pStyle w:val="Heading1"/>
        <w:rPr>
          <w:lang w:val="ru-RU"/>
        </w:rPr>
      </w:pPr>
      <w:r w:rsidRPr="00C0679C">
        <w:rPr>
          <w:lang w:val="ru-RU"/>
        </w:rPr>
        <w:lastRenderedPageBreak/>
        <w:t>3. Акцепт и заключение договора</w:t>
      </w:r>
    </w:p>
    <w:p w14:paraId="760EE884" w14:textId="77777777" w:rsidR="000A2692" w:rsidRPr="00C0679C" w:rsidRDefault="007A43A1">
      <w:pPr>
        <w:rPr>
          <w:lang w:val="ru-RU"/>
        </w:rPr>
      </w:pPr>
      <w:r w:rsidRPr="00C0679C">
        <w:rPr>
          <w:lang w:val="ru-RU"/>
        </w:rPr>
        <w:t>3.1. До регистрации Заказчик получает возможность открыть и прочитать актуальную редакцию Оферты. Акцепт осуществляется установкой отдельной заранее не отмеченной отметки о принятии Оферты и отправкой регистрационной формы либо завершением входа способом, предложенным Сервисом.</w:t>
      </w:r>
    </w:p>
    <w:p w14:paraId="34FAFD59" w14:textId="77777777" w:rsidR="000A2692" w:rsidRPr="00C0679C" w:rsidRDefault="007A43A1">
      <w:pPr>
        <w:rPr>
          <w:lang w:val="ru-RU"/>
        </w:rPr>
      </w:pPr>
      <w:r w:rsidRPr="00C0679C">
        <w:rPr>
          <w:lang w:val="ru-RU"/>
        </w:rPr>
        <w:t>3.2. Согласие на обработку персональных данных оформляется отдельной отметкой и не входит в акцепт Оферты.</w:t>
      </w:r>
    </w:p>
    <w:p w14:paraId="1BD620AB" w14:textId="77777777" w:rsidR="000A2692" w:rsidRPr="00C0679C" w:rsidRDefault="007A43A1">
      <w:pPr>
        <w:rPr>
          <w:lang w:val="ru-RU"/>
        </w:rPr>
      </w:pPr>
      <w:r w:rsidRPr="00C0679C">
        <w:rPr>
          <w:lang w:val="ru-RU"/>
        </w:rPr>
        <w:t>3.3. Договор считается заключённым с момента акцепта. Обязательство по конкретному Заказу возникает после того, как Заказчик выбрал параметры, увидел цену либо правило расчёта, подтвердил Заказ и обеспечил наличие достаточной предоплаты, если она требуется.</w:t>
      </w:r>
    </w:p>
    <w:p w14:paraId="00AFF1BA" w14:textId="77777777" w:rsidR="000A2692" w:rsidRPr="00C0679C" w:rsidRDefault="007A43A1">
      <w:pPr>
        <w:rPr>
          <w:lang w:val="ru-RU"/>
        </w:rPr>
      </w:pPr>
      <w:r w:rsidRPr="00C0679C">
        <w:rPr>
          <w:lang w:val="ru-RU"/>
        </w:rPr>
        <w:t>3.4. Исполнитель фиксирует дату и время акцепта, идентификатор аккаунта и действовавшую редакцию Оферты. Электронные записи Сервиса могут использоваться для подтверждения заключения и исполнения Договора.</w:t>
      </w:r>
    </w:p>
    <w:p w14:paraId="78D9297C" w14:textId="77777777" w:rsidR="000A2692" w:rsidRPr="00C0679C" w:rsidRDefault="007A43A1">
      <w:pPr>
        <w:rPr>
          <w:lang w:val="ru-RU"/>
        </w:rPr>
      </w:pPr>
      <w:r w:rsidRPr="00C0679C">
        <w:rPr>
          <w:lang w:val="ru-RU"/>
        </w:rPr>
        <w:t>3.5. Совершая акцепт от имени организации, лицо подтверждает наличие необходимых полномочий. Исполнитель вправе запросить их подтверждение.</w:t>
      </w:r>
    </w:p>
    <w:p w14:paraId="3E196DBD" w14:textId="77777777" w:rsidR="000A2692" w:rsidRPr="00C0679C" w:rsidRDefault="007A43A1">
      <w:pPr>
        <w:pStyle w:val="Heading1"/>
        <w:rPr>
          <w:lang w:val="ru-RU"/>
        </w:rPr>
      </w:pPr>
      <w:r w:rsidRPr="00C0679C">
        <w:rPr>
          <w:lang w:val="ru-RU"/>
        </w:rPr>
        <w:t>4. Предмет договора</w:t>
      </w:r>
    </w:p>
    <w:p w14:paraId="7093BC0E" w14:textId="77777777" w:rsidR="000A2692" w:rsidRPr="00C0679C" w:rsidRDefault="007A43A1">
      <w:pPr>
        <w:rPr>
          <w:lang w:val="ru-RU"/>
        </w:rPr>
      </w:pPr>
      <w:r w:rsidRPr="00C0679C">
        <w:rPr>
          <w:lang w:val="ru-RU"/>
        </w:rPr>
        <w:t>4.1. Исполнитель по заданиям Заказчика оказывает технологические услуги по автоматизированному анализу, разметке и озвучиванию Произведений, а Заказчик принимает и оплачивает заказанные услуги.</w:t>
      </w:r>
    </w:p>
    <w:p w14:paraId="6EA26177" w14:textId="77777777" w:rsidR="000A2692" w:rsidRPr="00C0679C" w:rsidRDefault="007A43A1">
      <w:pPr>
        <w:rPr>
          <w:lang w:val="ru-RU"/>
        </w:rPr>
      </w:pPr>
      <w:r w:rsidRPr="00C0679C">
        <w:rPr>
          <w:lang w:val="ru-RU"/>
        </w:rPr>
        <w:t xml:space="preserve">4.2. В состав Заказа в зависимости от выбранных параметров могут входить подготовка текста, распределение реплик и ролей, синтез речи, сведение дорожек, автоматическое </w:t>
      </w:r>
      <w:proofErr w:type="spellStart"/>
      <w:r w:rsidRPr="00C0679C">
        <w:rPr>
          <w:lang w:val="ru-RU"/>
        </w:rPr>
        <w:t>аудиооформление</w:t>
      </w:r>
      <w:proofErr w:type="spellEnd"/>
      <w:r w:rsidRPr="00C0679C">
        <w:rPr>
          <w:lang w:val="ru-RU"/>
        </w:rPr>
        <w:t xml:space="preserve"> и формирование Аудиоверсии.</w:t>
      </w:r>
    </w:p>
    <w:p w14:paraId="66820026" w14:textId="77777777" w:rsidR="000A2692" w:rsidRPr="00C0679C" w:rsidRDefault="007A43A1">
      <w:pPr>
        <w:rPr>
          <w:lang w:val="ru-RU"/>
        </w:rPr>
      </w:pPr>
      <w:r w:rsidRPr="00C0679C">
        <w:rPr>
          <w:lang w:val="ru-RU"/>
        </w:rPr>
        <w:t>4.3. Исполнитель оказывает технологическую услугу и не выполняет функции издательства, литературного редактора, корректора, дистрибьютора или юридического эксперта. Сервис не проверяет достоверность указанного имени автора, авторство, правовой статус текста и возможность его последующего распространения.</w:t>
      </w:r>
    </w:p>
    <w:p w14:paraId="244C9DA1" w14:textId="77777777" w:rsidR="000A2692" w:rsidRPr="00C0679C" w:rsidRDefault="007A43A1">
      <w:pPr>
        <w:rPr>
          <w:lang w:val="ru-RU"/>
        </w:rPr>
      </w:pPr>
      <w:r w:rsidRPr="00C0679C">
        <w:rPr>
          <w:lang w:val="ru-RU"/>
        </w:rPr>
        <w:t>4.4. Исполнитель вправе использовать собственные и сторонние программные, вычислительные и технологические решения, включая технологии искусственного интеллекта, и менять внутреннюю архитектуру без согласования с Заказчиком, если это не меняет подтверждённые условия уже принятого Заказа.</w:t>
      </w:r>
    </w:p>
    <w:p w14:paraId="2A47EB94" w14:textId="77777777" w:rsidR="000A2692" w:rsidRPr="00C0679C" w:rsidRDefault="007A43A1">
      <w:pPr>
        <w:pStyle w:val="Heading1"/>
        <w:rPr>
          <w:lang w:val="ru-RU"/>
        </w:rPr>
      </w:pPr>
      <w:r w:rsidRPr="00C0679C">
        <w:rPr>
          <w:lang w:val="ru-RU"/>
        </w:rPr>
        <w:t>5. Регистрация и личный кабинет</w:t>
      </w:r>
    </w:p>
    <w:p w14:paraId="24254830" w14:textId="77777777" w:rsidR="000A2692" w:rsidRPr="00C0679C" w:rsidRDefault="007A43A1">
      <w:pPr>
        <w:rPr>
          <w:lang w:val="ru-RU"/>
        </w:rPr>
      </w:pPr>
      <w:r w:rsidRPr="00C0679C">
        <w:rPr>
          <w:lang w:val="ru-RU"/>
        </w:rPr>
        <w:t>5.1. Заказчик регистрируется по адресу электронной почты и паролю либо использует доступный внешний сервис авторизации. Один Заказчик не должен передавать доступ к аккаунту неуполномоченным лицам.</w:t>
      </w:r>
    </w:p>
    <w:p w14:paraId="454F0E7D" w14:textId="77777777" w:rsidR="000A2692" w:rsidRPr="00C0679C" w:rsidRDefault="007A43A1">
      <w:pPr>
        <w:rPr>
          <w:lang w:val="ru-RU"/>
        </w:rPr>
      </w:pPr>
      <w:r w:rsidRPr="00C0679C">
        <w:rPr>
          <w:lang w:val="ru-RU"/>
        </w:rPr>
        <w:t>5.2. Заказчик отвечает за сохранность данных входа и действия, совершённые через аккаунт, пока не уведомит Исполнителя о предполагаемом неправомерном доступе. При таком уведомлении Исполнитель вправе временно ограничить доступ для защиты аккаунта.</w:t>
      </w:r>
    </w:p>
    <w:p w14:paraId="04EB9BF8" w14:textId="77777777" w:rsidR="000A2692" w:rsidRPr="00C0679C" w:rsidRDefault="007A43A1">
      <w:pPr>
        <w:rPr>
          <w:lang w:val="ru-RU"/>
        </w:rPr>
      </w:pPr>
      <w:r w:rsidRPr="00C0679C">
        <w:rPr>
          <w:lang w:val="ru-RU"/>
        </w:rPr>
        <w:t xml:space="preserve">5.3. Заказчик обязан указывать действующий </w:t>
      </w:r>
      <w:r>
        <w:t>email</w:t>
      </w:r>
      <w:r w:rsidRPr="00C0679C">
        <w:rPr>
          <w:lang w:val="ru-RU"/>
        </w:rPr>
        <w:t xml:space="preserve"> и поддерживать сведения аккаунта в актуальном состоянии. Сообщения, направленные через личный кабинет или на подтверждённый </w:t>
      </w:r>
      <w:r>
        <w:t>email</w:t>
      </w:r>
      <w:r w:rsidRPr="00C0679C">
        <w:rPr>
          <w:lang w:val="ru-RU"/>
        </w:rPr>
        <w:t>, считаются полученными с момента, когда они стали доступны адресату, если закон не устанавливает иное.</w:t>
      </w:r>
    </w:p>
    <w:p w14:paraId="5DCB224E" w14:textId="77777777" w:rsidR="000A2692" w:rsidRPr="00C0679C" w:rsidRDefault="007A43A1">
      <w:pPr>
        <w:rPr>
          <w:lang w:val="ru-RU"/>
        </w:rPr>
      </w:pPr>
      <w:r w:rsidRPr="00C0679C">
        <w:rPr>
          <w:lang w:val="ru-RU"/>
        </w:rPr>
        <w:t>5.4. Заказчик может удалить аккаунт в его настройках. Удаление необратимо и влечёт удаление доступных в аккаунте исходных файлов и Аудиоверсий с учётом обязательных сроков хранения отдельных сведений. До удаления Заказчику следует самостоятельно скачать необходимые результаты.</w:t>
      </w:r>
    </w:p>
    <w:p w14:paraId="54EFE06D" w14:textId="77777777" w:rsidR="000A2692" w:rsidRPr="00C0679C" w:rsidRDefault="007A43A1">
      <w:pPr>
        <w:pStyle w:val="Heading1"/>
        <w:rPr>
          <w:lang w:val="ru-RU"/>
        </w:rPr>
      </w:pPr>
      <w:r w:rsidRPr="00C0679C">
        <w:rPr>
          <w:lang w:val="ru-RU"/>
        </w:rPr>
        <w:t>6. Оформление и выполнение заказа</w:t>
      </w:r>
    </w:p>
    <w:p w14:paraId="1181AA7D" w14:textId="77777777" w:rsidR="000A2692" w:rsidRDefault="007A43A1">
      <w:r>
        <w:t>6.1. Для оформления Заказа Заказчик:</w:t>
      </w:r>
    </w:p>
    <w:p w14:paraId="36763EAC" w14:textId="77777777" w:rsidR="000A2692" w:rsidRPr="00C0679C" w:rsidRDefault="007A43A1">
      <w:pPr>
        <w:pStyle w:val="ListBullet"/>
        <w:rPr>
          <w:lang w:val="ru-RU"/>
        </w:rPr>
      </w:pPr>
      <w:r w:rsidRPr="00C0679C">
        <w:rPr>
          <w:lang w:val="ru-RU"/>
        </w:rPr>
        <w:t>загружает Произведение и при необходимости обложку;</w:t>
      </w:r>
    </w:p>
    <w:p w14:paraId="714F2E57" w14:textId="77777777" w:rsidR="000A2692" w:rsidRPr="00C0679C" w:rsidRDefault="007A43A1">
      <w:pPr>
        <w:pStyle w:val="ListBullet"/>
        <w:rPr>
          <w:lang w:val="ru-RU"/>
        </w:rPr>
      </w:pPr>
      <w:r w:rsidRPr="00C0679C">
        <w:rPr>
          <w:lang w:val="ru-RU"/>
        </w:rPr>
        <w:t>указывает название и имя либо псевдоним автора;</w:t>
      </w:r>
    </w:p>
    <w:p w14:paraId="05B1A1FD" w14:textId="77777777" w:rsidR="000A2692" w:rsidRPr="00C0679C" w:rsidRDefault="007A43A1">
      <w:pPr>
        <w:pStyle w:val="ListBullet"/>
        <w:rPr>
          <w:lang w:val="ru-RU"/>
        </w:rPr>
      </w:pPr>
      <w:r w:rsidRPr="00C0679C">
        <w:rPr>
          <w:lang w:val="ru-RU"/>
        </w:rPr>
        <w:t>выбирает доступные параметры голоса, формата и обработки;</w:t>
      </w:r>
    </w:p>
    <w:p w14:paraId="0AA02D6C" w14:textId="77777777" w:rsidR="000A2692" w:rsidRPr="00C0679C" w:rsidRDefault="007A43A1">
      <w:pPr>
        <w:pStyle w:val="ListBullet"/>
        <w:rPr>
          <w:lang w:val="ru-RU"/>
        </w:rPr>
      </w:pPr>
      <w:r w:rsidRPr="00C0679C">
        <w:rPr>
          <w:lang w:val="ru-RU"/>
        </w:rPr>
        <w:t>проверяет показанные Сервисом цену или правило её расчёта, а также срок или ориентировочный срок;</w:t>
      </w:r>
    </w:p>
    <w:p w14:paraId="3DFB38CA" w14:textId="77777777" w:rsidR="000A2692" w:rsidRPr="00C0679C" w:rsidRDefault="007A43A1">
      <w:pPr>
        <w:pStyle w:val="ListBullet"/>
        <w:rPr>
          <w:lang w:val="ru-RU"/>
        </w:rPr>
      </w:pPr>
      <w:r w:rsidRPr="00C0679C">
        <w:rPr>
          <w:lang w:val="ru-RU"/>
        </w:rPr>
        <w:lastRenderedPageBreak/>
        <w:t>подтверждает запуск обработки и оплату Заказа.</w:t>
      </w:r>
    </w:p>
    <w:p w14:paraId="69BE6BD5" w14:textId="3735B5C5" w:rsidR="000A2692" w:rsidRPr="00C0679C" w:rsidRDefault="007A43A1">
      <w:pPr>
        <w:rPr>
          <w:lang w:val="ru-RU"/>
        </w:rPr>
      </w:pPr>
      <w:r w:rsidRPr="00C0679C">
        <w:rPr>
          <w:lang w:val="ru-RU"/>
        </w:rPr>
        <w:t>6.2. До запуска Заказчик обязан проверить текст, структуру, имена собственные</w:t>
      </w:r>
      <w:r w:rsidR="00C0679C" w:rsidRPr="00C0679C">
        <w:rPr>
          <w:lang w:val="ru-RU"/>
        </w:rPr>
        <w:t xml:space="preserve"> </w:t>
      </w:r>
      <w:r w:rsidRPr="00C0679C">
        <w:rPr>
          <w:lang w:val="ru-RU"/>
        </w:rPr>
        <w:t>и выбранные параметры. Изменения после запуска могут потребовать нового платного Заказа, если они не связаны с исправлением подтверждённой ошибки Сервиса.</w:t>
      </w:r>
    </w:p>
    <w:p w14:paraId="493BAB09" w14:textId="77777777" w:rsidR="000A2692" w:rsidRPr="00C0679C" w:rsidRDefault="007A43A1">
      <w:pPr>
        <w:rPr>
          <w:lang w:val="ru-RU"/>
        </w:rPr>
      </w:pPr>
      <w:r w:rsidRPr="00C0679C">
        <w:rPr>
          <w:lang w:val="ru-RU"/>
        </w:rPr>
        <w:t xml:space="preserve">6.3. Срок выполнения зависит от объёма и сложности текста, выбранных параметров, загрузки вычислительных ресурсов и доступности технологической инфраструктуры. Актуальная оценка показывается при оформлении Заказа. О существенной задержке Исполнитель сообщает через Сервис или </w:t>
      </w:r>
      <w:r>
        <w:t>email</w:t>
      </w:r>
      <w:r w:rsidRPr="00C0679C">
        <w:rPr>
          <w:lang w:val="ru-RU"/>
        </w:rPr>
        <w:t>.</w:t>
      </w:r>
    </w:p>
    <w:p w14:paraId="111D5E40" w14:textId="77777777" w:rsidR="000A2692" w:rsidRPr="00C0679C" w:rsidRDefault="007A43A1">
      <w:pPr>
        <w:rPr>
          <w:lang w:val="ru-RU"/>
        </w:rPr>
      </w:pPr>
      <w:r w:rsidRPr="00C0679C">
        <w:rPr>
          <w:lang w:val="ru-RU"/>
        </w:rPr>
        <w:t>6.4. Результат считается переданным, когда Аудиоверсия стала доступна в личном кабинете, по ссылке для скачивания или иным указанным в Сервисе способом. Дата передачи и длительность файла могут подтверждаться техническими записями Исполнителя.</w:t>
      </w:r>
    </w:p>
    <w:p w14:paraId="2EB578E5" w14:textId="77777777" w:rsidR="000A2692" w:rsidRPr="00C0679C" w:rsidRDefault="007A43A1">
      <w:pPr>
        <w:rPr>
          <w:lang w:val="ru-RU"/>
        </w:rPr>
      </w:pPr>
      <w:r w:rsidRPr="00C0679C">
        <w:rPr>
          <w:lang w:val="ru-RU"/>
        </w:rPr>
        <w:t>6.5. Если выбранная голосовая модель объективно недоступна до завершения Заказа, Исполнитель предлагает доступную замену, перенос срока или возврат стоимости невыполненной части. Замена применяется только после согласия Заказчика, кроме технического обновления той же модели без существенного изменения результата.</w:t>
      </w:r>
    </w:p>
    <w:p w14:paraId="02EBB326" w14:textId="77777777" w:rsidR="000A2692" w:rsidRPr="00C0679C" w:rsidRDefault="007A43A1">
      <w:pPr>
        <w:pStyle w:val="Heading1"/>
        <w:rPr>
          <w:lang w:val="ru-RU"/>
        </w:rPr>
      </w:pPr>
      <w:r w:rsidRPr="00C0679C">
        <w:rPr>
          <w:lang w:val="ru-RU"/>
        </w:rPr>
        <w:t>7. Цена и расчёты</w:t>
      </w:r>
    </w:p>
    <w:p w14:paraId="274476FF" w14:textId="77777777" w:rsidR="000A2692" w:rsidRPr="00C0679C" w:rsidRDefault="007A43A1">
      <w:pPr>
        <w:rPr>
          <w:lang w:val="ru-RU"/>
        </w:rPr>
      </w:pPr>
      <w:r w:rsidRPr="00C0679C">
        <w:rPr>
          <w:lang w:val="ru-RU"/>
        </w:rPr>
        <w:t>7.1. Цена указывается в рублях в интерфейсе до подтверждения Заказа. Если используется поминутная тарификация, единицей является одна минута итоговой Аудиоверсии, а неполная минута округляется до полной. Иные тарифы, дополнительные голоса, режимы качества и оформление применяются только при их выборе Заказчиком.</w:t>
      </w:r>
    </w:p>
    <w:p w14:paraId="0895E557" w14:textId="77777777" w:rsidR="000A2692" w:rsidRPr="00C0679C" w:rsidRDefault="007A43A1">
      <w:pPr>
        <w:rPr>
          <w:lang w:val="ru-RU"/>
        </w:rPr>
      </w:pPr>
      <w:r w:rsidRPr="00C0679C">
        <w:rPr>
          <w:lang w:val="ru-RU"/>
        </w:rPr>
        <w:t>7.2. Заказчик пополняет Баланс через платёжную форму АО «</w:t>
      </w:r>
      <w:proofErr w:type="spellStart"/>
      <w:r w:rsidRPr="00C0679C">
        <w:rPr>
          <w:lang w:val="ru-RU"/>
        </w:rPr>
        <w:t>ТБанк</w:t>
      </w:r>
      <w:proofErr w:type="spellEnd"/>
      <w:r w:rsidRPr="00C0679C">
        <w:rPr>
          <w:lang w:val="ru-RU"/>
        </w:rPr>
        <w:t xml:space="preserve">». Реквизиты банковской карты вводятся на стороне платёжной организации и Исполнителю не передаются. Чек направляется на </w:t>
      </w:r>
      <w:r>
        <w:t>email</w:t>
      </w:r>
      <w:r w:rsidRPr="00C0679C">
        <w:rPr>
          <w:lang w:val="ru-RU"/>
        </w:rPr>
        <w:t>, указанный при оплате.</w:t>
      </w:r>
    </w:p>
    <w:p w14:paraId="798BF6C5" w14:textId="77777777" w:rsidR="000A2692" w:rsidRPr="00C0679C" w:rsidRDefault="007A43A1">
      <w:pPr>
        <w:rPr>
          <w:lang w:val="ru-RU"/>
        </w:rPr>
      </w:pPr>
      <w:r w:rsidRPr="00C0679C">
        <w:rPr>
          <w:lang w:val="ru-RU"/>
        </w:rPr>
        <w:t>7.3. Оплаченные средства учитываются как аванс за будущие услуги. Стоимость Заказа списывается с Баланса в момент, указанный в интерфейсе при его подтверждении. Исполнитель не вправе увеличить цену подтверждённого Заказа без дополнительного согласия Заказчика.</w:t>
      </w:r>
    </w:p>
    <w:p w14:paraId="0986DE4D" w14:textId="77777777" w:rsidR="000A2692" w:rsidRPr="00C0679C" w:rsidRDefault="007A43A1">
      <w:pPr>
        <w:rPr>
          <w:lang w:val="ru-RU"/>
        </w:rPr>
      </w:pPr>
      <w:r w:rsidRPr="00C0679C">
        <w:rPr>
          <w:lang w:val="ru-RU"/>
        </w:rPr>
        <w:t>7.4. Бонусные единицы начисляются без внесения денег, используются в порядке, показанном в Сервисе, не обмениваются на денежные средства и не возвращаются при удалении аккаунта, если закон не требует иного.</w:t>
      </w:r>
    </w:p>
    <w:p w14:paraId="160AF7AF" w14:textId="77777777" w:rsidR="000A2692" w:rsidRPr="00C0679C" w:rsidRDefault="007A43A1">
      <w:pPr>
        <w:rPr>
          <w:lang w:val="ru-RU"/>
        </w:rPr>
      </w:pPr>
      <w:r w:rsidRPr="00C0679C">
        <w:rPr>
          <w:lang w:val="ru-RU"/>
        </w:rPr>
        <w:t>7.5. Заказчик вправе потребовать возврата неиспользованного остатка внесённого им аванса. Возврат производится после проверки принадлежности платежа тем же способом, которым он был внесён, либо иным согласованным способом, в установленный законом срок. Комиссия за возврат не удерживается, кроме случаев, когда её удержание прямо допускается законом и подтверждено фактическими расходами.</w:t>
      </w:r>
    </w:p>
    <w:p w14:paraId="3DCCA188" w14:textId="77777777" w:rsidR="000A2692" w:rsidRPr="00C0679C" w:rsidRDefault="007A43A1">
      <w:pPr>
        <w:rPr>
          <w:lang w:val="ru-RU"/>
        </w:rPr>
      </w:pPr>
      <w:r w:rsidRPr="00C0679C">
        <w:rPr>
          <w:lang w:val="ru-RU"/>
        </w:rPr>
        <w:t>7.6. Если Заказчик действует как юридическое лицо или индивидуальный предприниматель, закрывающие документы предоставляются в порядке, отдельно согласованном с Исполнителем или доступном в Сервисе.</w:t>
      </w:r>
    </w:p>
    <w:p w14:paraId="6E5DB7A5" w14:textId="77777777" w:rsidR="000A2692" w:rsidRPr="00C0679C" w:rsidRDefault="007A43A1">
      <w:pPr>
        <w:pStyle w:val="Heading1"/>
        <w:rPr>
          <w:lang w:val="ru-RU"/>
        </w:rPr>
      </w:pPr>
      <w:r w:rsidRPr="00C0679C">
        <w:rPr>
          <w:lang w:val="ru-RU"/>
        </w:rPr>
        <w:t>8. Качество и особенности автоматической генерации</w:t>
      </w:r>
    </w:p>
    <w:p w14:paraId="1C5B1B98" w14:textId="77777777" w:rsidR="000A2692" w:rsidRDefault="007A43A1">
      <w:r w:rsidRPr="00C0679C">
        <w:rPr>
          <w:lang w:val="ru-RU"/>
        </w:rPr>
        <w:t xml:space="preserve">8.1. Результат создаётся автоматически и может отличаться при повторной обработке того же текста. </w:t>
      </w:r>
      <w:proofErr w:type="spellStart"/>
      <w:r>
        <w:t>Заказчик</w:t>
      </w:r>
      <w:proofErr w:type="spellEnd"/>
      <w:r>
        <w:t xml:space="preserve"> </w:t>
      </w:r>
      <w:proofErr w:type="spellStart"/>
      <w:r>
        <w:t>должен</w:t>
      </w:r>
      <w:proofErr w:type="spellEnd"/>
      <w:r>
        <w:t xml:space="preserve"> </w:t>
      </w:r>
      <w:proofErr w:type="spellStart"/>
      <w:r>
        <w:t>прослушать</w:t>
      </w:r>
      <w:proofErr w:type="spellEnd"/>
      <w:r>
        <w:t xml:space="preserve"> </w:t>
      </w:r>
      <w:proofErr w:type="spellStart"/>
      <w:r>
        <w:t>Аудиоверсию</w:t>
      </w:r>
      <w:proofErr w:type="spellEnd"/>
      <w:r>
        <w:t xml:space="preserve"> до публикации или коммерческого распространения.</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08"/>
        <w:gridCol w:w="6463"/>
      </w:tblGrid>
      <w:tr w:rsidR="000A2692" w14:paraId="4A52582E" w14:textId="77777777">
        <w:trPr>
          <w:tblHeader/>
          <w:jc w:val="center"/>
        </w:trPr>
        <w:tc>
          <w:tcPr>
            <w:tcW w:w="2608" w:type="dxa"/>
            <w:shd w:val="clear" w:color="auto" w:fill="D9E2F3"/>
            <w:tcMar>
              <w:top w:w="90" w:type="dxa"/>
              <w:left w:w="100" w:type="dxa"/>
              <w:bottom w:w="90" w:type="dxa"/>
              <w:right w:w="100" w:type="dxa"/>
            </w:tcMar>
            <w:vAlign w:val="center"/>
          </w:tcPr>
          <w:p w14:paraId="6E3E6A36" w14:textId="77777777" w:rsidR="000A2692" w:rsidRDefault="007A43A1">
            <w:pPr>
              <w:spacing w:after="0"/>
              <w:jc w:val="center"/>
            </w:pPr>
            <w:r>
              <w:rPr>
                <w:b/>
                <w:sz w:val="19"/>
              </w:rPr>
              <w:t>Ситуация</w:t>
            </w:r>
          </w:p>
        </w:tc>
        <w:tc>
          <w:tcPr>
            <w:tcW w:w="6463" w:type="dxa"/>
            <w:shd w:val="clear" w:color="auto" w:fill="D9E2F3"/>
            <w:tcMar>
              <w:top w:w="90" w:type="dxa"/>
              <w:left w:w="100" w:type="dxa"/>
              <w:bottom w:w="90" w:type="dxa"/>
              <w:right w:w="100" w:type="dxa"/>
            </w:tcMar>
            <w:vAlign w:val="center"/>
          </w:tcPr>
          <w:p w14:paraId="6B7D8B35" w14:textId="77777777" w:rsidR="000A2692" w:rsidRDefault="007A43A1">
            <w:pPr>
              <w:spacing w:after="0"/>
              <w:jc w:val="center"/>
            </w:pPr>
            <w:r>
              <w:rPr>
                <w:b/>
                <w:sz w:val="19"/>
              </w:rPr>
              <w:t>Правило</w:t>
            </w:r>
          </w:p>
        </w:tc>
      </w:tr>
      <w:tr w:rsidR="000A2692" w:rsidRPr="00C0679C" w14:paraId="1FC4BE15" w14:textId="77777777">
        <w:trPr>
          <w:jc w:val="center"/>
        </w:trPr>
        <w:tc>
          <w:tcPr>
            <w:tcW w:w="2608" w:type="dxa"/>
            <w:tcMar>
              <w:top w:w="90" w:type="dxa"/>
              <w:left w:w="100" w:type="dxa"/>
              <w:bottom w:w="90" w:type="dxa"/>
              <w:right w:w="100" w:type="dxa"/>
            </w:tcMar>
            <w:vAlign w:val="center"/>
          </w:tcPr>
          <w:p w14:paraId="540DB427" w14:textId="77777777" w:rsidR="000A2692" w:rsidRDefault="007A43A1">
            <w:pPr>
              <w:spacing w:after="0"/>
              <w:jc w:val="left"/>
            </w:pPr>
            <w:r>
              <w:rPr>
                <w:sz w:val="19"/>
              </w:rPr>
              <w:t>Подтверждаемая ошибка Сервиса</w:t>
            </w:r>
          </w:p>
        </w:tc>
        <w:tc>
          <w:tcPr>
            <w:tcW w:w="6463" w:type="dxa"/>
            <w:tcMar>
              <w:top w:w="90" w:type="dxa"/>
              <w:left w:w="100" w:type="dxa"/>
              <w:bottom w:w="90" w:type="dxa"/>
              <w:right w:w="100" w:type="dxa"/>
            </w:tcMar>
            <w:vAlign w:val="center"/>
          </w:tcPr>
          <w:p w14:paraId="2CC51509" w14:textId="77777777" w:rsidR="000A2692" w:rsidRPr="00C0679C" w:rsidRDefault="007A43A1">
            <w:pPr>
              <w:spacing w:after="0"/>
              <w:jc w:val="left"/>
              <w:rPr>
                <w:lang w:val="ru-RU"/>
              </w:rPr>
            </w:pPr>
            <w:r w:rsidRPr="00C0679C">
              <w:rPr>
                <w:sz w:val="19"/>
                <w:lang w:val="ru-RU"/>
              </w:rPr>
              <w:t>Повреждённый файл; отсутствие фрагмента исходного текста; грубое несоответствие тексту; систематически неверное распределение явно обозначенных ролей; шум или иной технический сбой, существенно препятствующий прослушиванию</w:t>
            </w:r>
          </w:p>
        </w:tc>
      </w:tr>
      <w:tr w:rsidR="000A2692" w:rsidRPr="00C0679C" w14:paraId="142B2489" w14:textId="77777777">
        <w:trPr>
          <w:jc w:val="center"/>
        </w:trPr>
        <w:tc>
          <w:tcPr>
            <w:tcW w:w="2608" w:type="dxa"/>
            <w:shd w:val="clear" w:color="auto" w:fill="F7F9FC"/>
            <w:tcMar>
              <w:top w:w="90" w:type="dxa"/>
              <w:left w:w="100" w:type="dxa"/>
              <w:bottom w:w="90" w:type="dxa"/>
              <w:right w:w="100" w:type="dxa"/>
            </w:tcMar>
            <w:vAlign w:val="center"/>
          </w:tcPr>
          <w:p w14:paraId="59BCEDDD" w14:textId="77777777" w:rsidR="000A2692" w:rsidRDefault="007A43A1">
            <w:pPr>
              <w:spacing w:after="0"/>
              <w:jc w:val="left"/>
            </w:pPr>
            <w:proofErr w:type="spellStart"/>
            <w:r>
              <w:rPr>
                <w:sz w:val="19"/>
              </w:rPr>
              <w:t>Допустимая</w:t>
            </w:r>
            <w:proofErr w:type="spellEnd"/>
            <w:r>
              <w:rPr>
                <w:sz w:val="19"/>
              </w:rPr>
              <w:t xml:space="preserve"> </w:t>
            </w:r>
            <w:proofErr w:type="spellStart"/>
            <w:r>
              <w:rPr>
                <w:sz w:val="19"/>
              </w:rPr>
              <w:t>особенность</w:t>
            </w:r>
            <w:proofErr w:type="spellEnd"/>
            <w:r>
              <w:rPr>
                <w:sz w:val="19"/>
              </w:rPr>
              <w:t xml:space="preserve"> </w:t>
            </w:r>
            <w:proofErr w:type="spellStart"/>
            <w:r>
              <w:rPr>
                <w:sz w:val="19"/>
              </w:rPr>
              <w:t>генерации</w:t>
            </w:r>
            <w:proofErr w:type="spellEnd"/>
          </w:p>
        </w:tc>
        <w:tc>
          <w:tcPr>
            <w:tcW w:w="6463" w:type="dxa"/>
            <w:shd w:val="clear" w:color="auto" w:fill="F7F9FC"/>
            <w:tcMar>
              <w:top w:w="90" w:type="dxa"/>
              <w:left w:w="100" w:type="dxa"/>
              <w:bottom w:w="90" w:type="dxa"/>
              <w:right w:w="100" w:type="dxa"/>
            </w:tcMar>
            <w:vAlign w:val="center"/>
          </w:tcPr>
          <w:p w14:paraId="3FFE2701" w14:textId="77777777" w:rsidR="000A2692" w:rsidRPr="00C0679C" w:rsidRDefault="007A43A1">
            <w:pPr>
              <w:spacing w:after="0"/>
              <w:jc w:val="left"/>
              <w:rPr>
                <w:lang w:val="ru-RU"/>
              </w:rPr>
            </w:pPr>
            <w:r w:rsidRPr="00C0679C">
              <w:rPr>
                <w:sz w:val="19"/>
                <w:lang w:val="ru-RU"/>
              </w:rPr>
              <w:t>Единичные особенности ударения, произношения, акцента, тембра, интонации или эмоциональной окраски; небольшие различия звучания; художественная оценка автоматически подобранного оформления</w:t>
            </w:r>
          </w:p>
        </w:tc>
      </w:tr>
      <w:tr w:rsidR="000A2692" w:rsidRPr="00C0679C" w14:paraId="5B19D191" w14:textId="77777777">
        <w:trPr>
          <w:jc w:val="center"/>
        </w:trPr>
        <w:tc>
          <w:tcPr>
            <w:tcW w:w="2608" w:type="dxa"/>
            <w:tcMar>
              <w:top w:w="90" w:type="dxa"/>
              <w:left w:w="100" w:type="dxa"/>
              <w:bottom w:w="90" w:type="dxa"/>
              <w:right w:w="100" w:type="dxa"/>
            </w:tcMar>
            <w:vAlign w:val="center"/>
          </w:tcPr>
          <w:p w14:paraId="56256712" w14:textId="77777777" w:rsidR="000A2692" w:rsidRDefault="007A43A1">
            <w:pPr>
              <w:spacing w:after="0"/>
              <w:jc w:val="left"/>
            </w:pPr>
            <w:proofErr w:type="spellStart"/>
            <w:r>
              <w:rPr>
                <w:sz w:val="19"/>
              </w:rPr>
              <w:t>Новый</w:t>
            </w:r>
            <w:proofErr w:type="spellEnd"/>
            <w:r>
              <w:rPr>
                <w:sz w:val="19"/>
              </w:rPr>
              <w:t xml:space="preserve"> </w:t>
            </w:r>
            <w:proofErr w:type="spellStart"/>
            <w:r>
              <w:rPr>
                <w:sz w:val="19"/>
              </w:rPr>
              <w:t>платный</w:t>
            </w:r>
            <w:proofErr w:type="spellEnd"/>
            <w:r>
              <w:rPr>
                <w:sz w:val="19"/>
              </w:rPr>
              <w:t xml:space="preserve"> </w:t>
            </w:r>
            <w:proofErr w:type="spellStart"/>
            <w:r>
              <w:rPr>
                <w:sz w:val="19"/>
              </w:rPr>
              <w:t>заказ</w:t>
            </w:r>
            <w:proofErr w:type="spellEnd"/>
          </w:p>
        </w:tc>
        <w:tc>
          <w:tcPr>
            <w:tcW w:w="6463" w:type="dxa"/>
            <w:tcMar>
              <w:top w:w="90" w:type="dxa"/>
              <w:left w:w="100" w:type="dxa"/>
              <w:bottom w:w="90" w:type="dxa"/>
              <w:right w:w="100" w:type="dxa"/>
            </w:tcMar>
            <w:vAlign w:val="center"/>
          </w:tcPr>
          <w:p w14:paraId="73F00C6E" w14:textId="77777777" w:rsidR="000A2692" w:rsidRPr="00C0679C" w:rsidRDefault="007A43A1">
            <w:pPr>
              <w:spacing w:after="0"/>
              <w:jc w:val="left"/>
              <w:rPr>
                <w:lang w:val="ru-RU"/>
              </w:rPr>
            </w:pPr>
            <w:r w:rsidRPr="00C0679C">
              <w:rPr>
                <w:sz w:val="19"/>
                <w:lang w:val="ru-RU"/>
              </w:rPr>
              <w:t>Изменение текста после запуска; выбор другого голоса, темпа или стиля; повторная генерация по причине изменения творческих предпочтений Заказчика</w:t>
            </w:r>
          </w:p>
        </w:tc>
      </w:tr>
    </w:tbl>
    <w:p w14:paraId="0889A064" w14:textId="77777777" w:rsidR="000A2692" w:rsidRPr="00C0679C" w:rsidRDefault="000A2692">
      <w:pPr>
        <w:spacing w:after="0"/>
        <w:rPr>
          <w:lang w:val="ru-RU"/>
        </w:rPr>
      </w:pPr>
    </w:p>
    <w:p w14:paraId="22DAC158" w14:textId="77777777" w:rsidR="000A2692" w:rsidRPr="00C0679C" w:rsidRDefault="007A43A1">
      <w:pPr>
        <w:rPr>
          <w:lang w:val="ru-RU"/>
        </w:rPr>
      </w:pPr>
      <w:r w:rsidRPr="00C0679C">
        <w:rPr>
          <w:lang w:val="ru-RU"/>
        </w:rPr>
        <w:lastRenderedPageBreak/>
        <w:t>8.2. При подтверждённой ошибке Сервиса Исполнитель бесплатно повторно создаёт дефектный фрагмент, а если это технически невозможно — соответствующую Аудиоверсию. Исправление одной и той же подтверждённой ошибки продолжается до её устранения либо до согласования иного способа удовлетворения требования.</w:t>
      </w:r>
    </w:p>
    <w:p w14:paraId="3D381C78" w14:textId="77777777" w:rsidR="000A2692" w:rsidRPr="00C0679C" w:rsidRDefault="007A43A1">
      <w:pPr>
        <w:rPr>
          <w:lang w:val="ru-RU"/>
        </w:rPr>
      </w:pPr>
      <w:r w:rsidRPr="00C0679C">
        <w:rPr>
          <w:lang w:val="ru-RU"/>
        </w:rPr>
        <w:t xml:space="preserve">8.3. Для быстрой проверки Заказчику рекомендуется сообщить о явной ошибке в течение 10 рабочих дней с момента передачи результата и указать номер Заказа, описание, </w:t>
      </w:r>
      <w:proofErr w:type="spellStart"/>
      <w:r w:rsidRPr="00C0679C">
        <w:rPr>
          <w:lang w:val="ru-RU"/>
        </w:rPr>
        <w:t>таймкод</w:t>
      </w:r>
      <w:proofErr w:type="spellEnd"/>
      <w:r w:rsidRPr="00C0679C">
        <w:rPr>
          <w:lang w:val="ru-RU"/>
        </w:rPr>
        <w:t xml:space="preserve"> и соответствующий фрагмент текста. Истечение этого срока не прекращает права потребителя, предоставленные обязательными нормами закона.</w:t>
      </w:r>
    </w:p>
    <w:p w14:paraId="2CA8F6B8" w14:textId="77777777" w:rsidR="000A2692" w:rsidRPr="00C0679C" w:rsidRDefault="007A43A1">
      <w:pPr>
        <w:rPr>
          <w:lang w:val="ru-RU"/>
        </w:rPr>
      </w:pPr>
      <w:r w:rsidRPr="00C0679C">
        <w:rPr>
          <w:lang w:val="ru-RU"/>
        </w:rPr>
        <w:t>8.4. Если недостаток не устранён в согласованный или установленный законом срок, Заказчик вправе заявить иное требование, предусмотренное законом, включая соразмерное уменьшение цены или возврат стоимости некачественно оказанной услуги.</w:t>
      </w:r>
    </w:p>
    <w:p w14:paraId="690DC37D" w14:textId="77777777" w:rsidR="000A2692" w:rsidRPr="00C0679C" w:rsidRDefault="007A43A1">
      <w:pPr>
        <w:pStyle w:val="Heading1"/>
        <w:rPr>
          <w:lang w:val="ru-RU"/>
        </w:rPr>
      </w:pPr>
      <w:r w:rsidRPr="00C0679C">
        <w:rPr>
          <w:lang w:val="ru-RU"/>
        </w:rPr>
        <w:t>9. Отказ от заказа и возврат</w:t>
      </w:r>
    </w:p>
    <w:p w14:paraId="501179A9" w14:textId="77777777" w:rsidR="000A2692" w:rsidRPr="00C0679C" w:rsidRDefault="007A43A1">
      <w:pPr>
        <w:rPr>
          <w:lang w:val="ru-RU"/>
        </w:rPr>
      </w:pPr>
      <w:r w:rsidRPr="00C0679C">
        <w:rPr>
          <w:lang w:val="ru-RU"/>
        </w:rPr>
        <w:t>9.1. Заказчик вправе отказаться от Заказа до его полного исполнения. При отказе он оплачивает фактически оказанную часть услуги и документально подтверждённые расходы Исполнителя, непосредственно связанные с выполнением этого Заказа. Для потребителя действует статья 32 Закона Российской Федерации «О защите прав потребителей».</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721"/>
        <w:gridCol w:w="6350"/>
      </w:tblGrid>
      <w:tr w:rsidR="000A2692" w14:paraId="0A326D26" w14:textId="77777777">
        <w:trPr>
          <w:tblHeader/>
          <w:jc w:val="center"/>
        </w:trPr>
        <w:tc>
          <w:tcPr>
            <w:tcW w:w="2721" w:type="dxa"/>
            <w:shd w:val="clear" w:color="auto" w:fill="D9E2F3"/>
            <w:tcMar>
              <w:top w:w="90" w:type="dxa"/>
              <w:left w:w="100" w:type="dxa"/>
              <w:bottom w:w="90" w:type="dxa"/>
              <w:right w:w="100" w:type="dxa"/>
            </w:tcMar>
            <w:vAlign w:val="center"/>
          </w:tcPr>
          <w:p w14:paraId="49752DC6" w14:textId="77777777" w:rsidR="000A2692" w:rsidRDefault="007A43A1">
            <w:pPr>
              <w:spacing w:after="0"/>
              <w:jc w:val="center"/>
            </w:pPr>
            <w:proofErr w:type="spellStart"/>
            <w:r>
              <w:rPr>
                <w:b/>
                <w:sz w:val="19"/>
              </w:rPr>
              <w:t>Момент</w:t>
            </w:r>
            <w:proofErr w:type="spellEnd"/>
            <w:r>
              <w:rPr>
                <w:b/>
                <w:sz w:val="19"/>
              </w:rPr>
              <w:t xml:space="preserve"> </w:t>
            </w:r>
            <w:proofErr w:type="spellStart"/>
            <w:r>
              <w:rPr>
                <w:b/>
                <w:sz w:val="19"/>
              </w:rPr>
              <w:t>отказа</w:t>
            </w:r>
            <w:proofErr w:type="spellEnd"/>
          </w:p>
        </w:tc>
        <w:tc>
          <w:tcPr>
            <w:tcW w:w="6350" w:type="dxa"/>
            <w:shd w:val="clear" w:color="auto" w:fill="D9E2F3"/>
            <w:tcMar>
              <w:top w:w="90" w:type="dxa"/>
              <w:left w:w="100" w:type="dxa"/>
              <w:bottom w:w="90" w:type="dxa"/>
              <w:right w:w="100" w:type="dxa"/>
            </w:tcMar>
            <w:vAlign w:val="center"/>
          </w:tcPr>
          <w:p w14:paraId="2F69D58E" w14:textId="77777777" w:rsidR="000A2692" w:rsidRDefault="007A43A1">
            <w:pPr>
              <w:spacing w:after="0"/>
              <w:jc w:val="center"/>
            </w:pPr>
            <w:r>
              <w:rPr>
                <w:b/>
                <w:sz w:val="19"/>
              </w:rPr>
              <w:t>Последствие</w:t>
            </w:r>
          </w:p>
        </w:tc>
      </w:tr>
      <w:tr w:rsidR="000A2692" w:rsidRPr="00C0679C" w14:paraId="723CF624" w14:textId="77777777">
        <w:trPr>
          <w:jc w:val="center"/>
        </w:trPr>
        <w:tc>
          <w:tcPr>
            <w:tcW w:w="2721" w:type="dxa"/>
            <w:tcMar>
              <w:top w:w="90" w:type="dxa"/>
              <w:left w:w="100" w:type="dxa"/>
              <w:bottom w:w="90" w:type="dxa"/>
              <w:right w:w="100" w:type="dxa"/>
            </w:tcMar>
            <w:vAlign w:val="center"/>
          </w:tcPr>
          <w:p w14:paraId="4B9205FF" w14:textId="77777777" w:rsidR="000A2692" w:rsidRDefault="007A43A1">
            <w:pPr>
              <w:spacing w:after="0"/>
              <w:jc w:val="left"/>
            </w:pPr>
            <w:r>
              <w:rPr>
                <w:sz w:val="19"/>
              </w:rPr>
              <w:t>До запуска обработки</w:t>
            </w:r>
          </w:p>
        </w:tc>
        <w:tc>
          <w:tcPr>
            <w:tcW w:w="6350" w:type="dxa"/>
            <w:tcMar>
              <w:top w:w="90" w:type="dxa"/>
              <w:left w:w="100" w:type="dxa"/>
              <w:bottom w:w="90" w:type="dxa"/>
              <w:right w:w="100" w:type="dxa"/>
            </w:tcMar>
            <w:vAlign w:val="center"/>
          </w:tcPr>
          <w:p w14:paraId="3BFCF482" w14:textId="77777777" w:rsidR="000A2692" w:rsidRPr="00C0679C" w:rsidRDefault="007A43A1">
            <w:pPr>
              <w:spacing w:after="0"/>
              <w:jc w:val="left"/>
              <w:rPr>
                <w:lang w:val="ru-RU"/>
              </w:rPr>
            </w:pPr>
            <w:r w:rsidRPr="00C0679C">
              <w:rPr>
                <w:sz w:val="19"/>
                <w:lang w:val="ru-RU"/>
              </w:rPr>
              <w:t>Стоимость Заказа возвращается на Баланс полностью; по заявлению возвращается внесённый аванс</w:t>
            </w:r>
          </w:p>
        </w:tc>
      </w:tr>
      <w:tr w:rsidR="000A2692" w:rsidRPr="00C0679C" w14:paraId="485908E5" w14:textId="77777777">
        <w:trPr>
          <w:jc w:val="center"/>
        </w:trPr>
        <w:tc>
          <w:tcPr>
            <w:tcW w:w="2721" w:type="dxa"/>
            <w:shd w:val="clear" w:color="auto" w:fill="F7F9FC"/>
            <w:tcMar>
              <w:top w:w="90" w:type="dxa"/>
              <w:left w:w="100" w:type="dxa"/>
              <w:bottom w:w="90" w:type="dxa"/>
              <w:right w:w="100" w:type="dxa"/>
            </w:tcMar>
            <w:vAlign w:val="center"/>
          </w:tcPr>
          <w:p w14:paraId="27BBB7E5" w14:textId="77777777" w:rsidR="000A2692" w:rsidRPr="00C0679C" w:rsidRDefault="007A43A1">
            <w:pPr>
              <w:spacing w:after="0"/>
              <w:jc w:val="left"/>
              <w:rPr>
                <w:lang w:val="ru-RU"/>
              </w:rPr>
            </w:pPr>
            <w:r w:rsidRPr="00C0679C">
              <w:rPr>
                <w:sz w:val="19"/>
                <w:lang w:val="ru-RU"/>
              </w:rPr>
              <w:t>После запуска, до передачи результата</w:t>
            </w:r>
          </w:p>
        </w:tc>
        <w:tc>
          <w:tcPr>
            <w:tcW w:w="6350" w:type="dxa"/>
            <w:shd w:val="clear" w:color="auto" w:fill="F7F9FC"/>
            <w:tcMar>
              <w:top w:w="90" w:type="dxa"/>
              <w:left w:w="100" w:type="dxa"/>
              <w:bottom w:w="90" w:type="dxa"/>
              <w:right w:w="100" w:type="dxa"/>
            </w:tcMar>
            <w:vAlign w:val="center"/>
          </w:tcPr>
          <w:p w14:paraId="678A868F" w14:textId="77777777" w:rsidR="000A2692" w:rsidRPr="00C0679C" w:rsidRDefault="007A43A1">
            <w:pPr>
              <w:spacing w:after="0"/>
              <w:jc w:val="left"/>
              <w:rPr>
                <w:lang w:val="ru-RU"/>
              </w:rPr>
            </w:pPr>
            <w:r w:rsidRPr="00C0679C">
              <w:rPr>
                <w:sz w:val="19"/>
                <w:lang w:val="ru-RU"/>
              </w:rPr>
              <w:t>Возвращается стоимость невыполненной части за вычетом фактически оказанной части и подтверждённых расходов</w:t>
            </w:r>
          </w:p>
        </w:tc>
      </w:tr>
      <w:tr w:rsidR="000A2692" w:rsidRPr="00C0679C" w14:paraId="1671BC41" w14:textId="77777777">
        <w:trPr>
          <w:jc w:val="center"/>
        </w:trPr>
        <w:tc>
          <w:tcPr>
            <w:tcW w:w="2721" w:type="dxa"/>
            <w:tcMar>
              <w:top w:w="90" w:type="dxa"/>
              <w:left w:w="100" w:type="dxa"/>
              <w:bottom w:w="90" w:type="dxa"/>
              <w:right w:w="100" w:type="dxa"/>
            </w:tcMar>
            <w:vAlign w:val="center"/>
          </w:tcPr>
          <w:p w14:paraId="1AB71714" w14:textId="77777777" w:rsidR="000A2692" w:rsidRDefault="007A43A1">
            <w:pPr>
              <w:spacing w:after="0"/>
              <w:jc w:val="left"/>
            </w:pPr>
            <w:proofErr w:type="spellStart"/>
            <w:r>
              <w:rPr>
                <w:sz w:val="19"/>
              </w:rPr>
              <w:t>После</w:t>
            </w:r>
            <w:proofErr w:type="spellEnd"/>
            <w:r>
              <w:rPr>
                <w:sz w:val="19"/>
              </w:rPr>
              <w:t xml:space="preserve"> </w:t>
            </w:r>
            <w:proofErr w:type="spellStart"/>
            <w:r>
              <w:rPr>
                <w:sz w:val="19"/>
              </w:rPr>
              <w:t>передачи</w:t>
            </w:r>
            <w:proofErr w:type="spellEnd"/>
            <w:r>
              <w:rPr>
                <w:sz w:val="19"/>
              </w:rPr>
              <w:t xml:space="preserve"> </w:t>
            </w:r>
            <w:proofErr w:type="spellStart"/>
            <w:r>
              <w:rPr>
                <w:sz w:val="19"/>
              </w:rPr>
              <w:t>результата</w:t>
            </w:r>
            <w:proofErr w:type="spellEnd"/>
          </w:p>
        </w:tc>
        <w:tc>
          <w:tcPr>
            <w:tcW w:w="6350" w:type="dxa"/>
            <w:tcMar>
              <w:top w:w="90" w:type="dxa"/>
              <w:left w:w="100" w:type="dxa"/>
              <w:bottom w:w="90" w:type="dxa"/>
              <w:right w:w="100" w:type="dxa"/>
            </w:tcMar>
            <w:vAlign w:val="center"/>
          </w:tcPr>
          <w:p w14:paraId="7CFD2497" w14:textId="77777777" w:rsidR="000A2692" w:rsidRPr="00C0679C" w:rsidRDefault="007A43A1">
            <w:pPr>
              <w:spacing w:after="0"/>
              <w:jc w:val="left"/>
              <w:rPr>
                <w:lang w:val="ru-RU"/>
              </w:rPr>
            </w:pPr>
            <w:r w:rsidRPr="00C0679C">
              <w:rPr>
                <w:sz w:val="19"/>
                <w:lang w:val="ru-RU"/>
              </w:rPr>
              <w:t>Применяются правила о качестве и обязательные права Заказчика; надлежаще оказанная и принятая услуга оплате и возврату не подлежит</w:t>
            </w:r>
          </w:p>
        </w:tc>
      </w:tr>
      <w:tr w:rsidR="000A2692" w:rsidRPr="00C0679C" w14:paraId="361AFA40" w14:textId="77777777">
        <w:trPr>
          <w:jc w:val="center"/>
        </w:trPr>
        <w:tc>
          <w:tcPr>
            <w:tcW w:w="2721" w:type="dxa"/>
            <w:shd w:val="clear" w:color="auto" w:fill="F7F9FC"/>
            <w:tcMar>
              <w:top w:w="90" w:type="dxa"/>
              <w:left w:w="100" w:type="dxa"/>
              <w:bottom w:w="90" w:type="dxa"/>
              <w:right w:w="100" w:type="dxa"/>
            </w:tcMar>
            <w:vAlign w:val="center"/>
          </w:tcPr>
          <w:p w14:paraId="244FC5C8" w14:textId="77777777" w:rsidR="000A2692" w:rsidRPr="00C0679C" w:rsidRDefault="007A43A1">
            <w:pPr>
              <w:spacing w:after="0"/>
              <w:jc w:val="left"/>
              <w:rPr>
                <w:lang w:val="ru-RU"/>
              </w:rPr>
            </w:pPr>
            <w:r w:rsidRPr="00C0679C">
              <w:rPr>
                <w:sz w:val="19"/>
                <w:lang w:val="ru-RU"/>
              </w:rPr>
              <w:t>Заказ не выполнен по вине Исполнителя</w:t>
            </w:r>
          </w:p>
        </w:tc>
        <w:tc>
          <w:tcPr>
            <w:tcW w:w="6350" w:type="dxa"/>
            <w:shd w:val="clear" w:color="auto" w:fill="F7F9FC"/>
            <w:tcMar>
              <w:top w:w="90" w:type="dxa"/>
              <w:left w:w="100" w:type="dxa"/>
              <w:bottom w:w="90" w:type="dxa"/>
              <w:right w:w="100" w:type="dxa"/>
            </w:tcMar>
            <w:vAlign w:val="center"/>
          </w:tcPr>
          <w:p w14:paraId="23635E07" w14:textId="77777777" w:rsidR="000A2692" w:rsidRPr="00C0679C" w:rsidRDefault="007A43A1">
            <w:pPr>
              <w:spacing w:after="0"/>
              <w:jc w:val="left"/>
              <w:rPr>
                <w:lang w:val="ru-RU"/>
              </w:rPr>
            </w:pPr>
            <w:r w:rsidRPr="00C0679C">
              <w:rPr>
                <w:sz w:val="19"/>
                <w:lang w:val="ru-RU"/>
              </w:rPr>
              <w:t>Стоимость невыполненной части возвращается полностью; иные требования рассматриваются по закону</w:t>
            </w:r>
          </w:p>
        </w:tc>
      </w:tr>
    </w:tbl>
    <w:p w14:paraId="43FF3C92" w14:textId="77777777" w:rsidR="000A2692" w:rsidRPr="00C0679C" w:rsidRDefault="000A2692">
      <w:pPr>
        <w:spacing w:after="0"/>
        <w:rPr>
          <w:lang w:val="ru-RU"/>
        </w:rPr>
      </w:pPr>
    </w:p>
    <w:p w14:paraId="31C38648" w14:textId="77777777" w:rsidR="000A2692" w:rsidRPr="00C0679C" w:rsidRDefault="007A43A1">
      <w:pPr>
        <w:rPr>
          <w:lang w:val="ru-RU"/>
        </w:rPr>
      </w:pPr>
      <w:r w:rsidRPr="00C0679C">
        <w:rPr>
          <w:lang w:val="ru-RU"/>
        </w:rPr>
        <w:t xml:space="preserve">9.2. Заявление направляется через поддержку или по почтовому адресу Исполнителя. В нём указываются </w:t>
      </w:r>
      <w:r>
        <w:t>email</w:t>
      </w:r>
      <w:r w:rsidRPr="00C0679C">
        <w:rPr>
          <w:lang w:val="ru-RU"/>
        </w:rPr>
        <w:t xml:space="preserve"> аккаунта, номер Заказа или платежа, требование и сведения, позволяющие проверить принадлежность платежа.</w:t>
      </w:r>
    </w:p>
    <w:p w14:paraId="35033872" w14:textId="77777777" w:rsidR="000A2692" w:rsidRPr="00C0679C" w:rsidRDefault="007A43A1">
      <w:pPr>
        <w:rPr>
          <w:lang w:val="ru-RU"/>
        </w:rPr>
      </w:pPr>
      <w:r w:rsidRPr="00C0679C">
        <w:rPr>
          <w:lang w:val="ru-RU"/>
        </w:rPr>
        <w:t>9.3. Возврат производится в срок и способом, установленными законом и правилами платёжной организации. Исполнитель может запросить банковские реквизиты, если возврат исходным способом технически невозможен.</w:t>
      </w:r>
    </w:p>
    <w:p w14:paraId="57994168" w14:textId="77777777" w:rsidR="000A2692" w:rsidRPr="00C0679C" w:rsidRDefault="007A43A1">
      <w:pPr>
        <w:pStyle w:val="Heading1"/>
        <w:rPr>
          <w:lang w:val="ru-RU"/>
        </w:rPr>
      </w:pPr>
      <w:r w:rsidRPr="00C0679C">
        <w:rPr>
          <w:lang w:val="ru-RU"/>
        </w:rPr>
        <w:t>10. Права на Произведение и заверения Заказчика</w:t>
      </w:r>
    </w:p>
    <w:p w14:paraId="2D6F2460" w14:textId="77777777" w:rsidR="000A2692" w:rsidRPr="00C0679C" w:rsidRDefault="007A43A1">
      <w:pPr>
        <w:rPr>
          <w:lang w:val="ru-RU"/>
        </w:rPr>
      </w:pPr>
      <w:r w:rsidRPr="00C0679C">
        <w:rPr>
          <w:lang w:val="ru-RU"/>
        </w:rPr>
        <w:t>10.1. Исключительные и иные права на Произведение сохраняются за Заказчиком или соответствующим правообладателем. Указание имени или псевдонима автора в Сервисе носит информационный характер и не является подтверждением авторства со стороны Исполнителя.</w:t>
      </w:r>
    </w:p>
    <w:p w14:paraId="1BD33871" w14:textId="77777777" w:rsidR="000A2692" w:rsidRPr="00C0679C" w:rsidRDefault="007A43A1">
      <w:pPr>
        <w:rPr>
          <w:lang w:val="ru-RU"/>
        </w:rPr>
      </w:pPr>
      <w:r w:rsidRPr="00C0679C">
        <w:rPr>
          <w:lang w:val="ru-RU"/>
        </w:rPr>
        <w:t>10.2. Загружая Произведение, Заказчик заверяет, что обладает правами, разрешениями и иными законными основаниями, достаточными для его передачи Исполнителю, технологической обработки, создания Аудиоверсии и последующего использования результата выбранным Заказчиком способом.</w:t>
      </w:r>
    </w:p>
    <w:p w14:paraId="1128F80F" w14:textId="77777777" w:rsidR="000A2692" w:rsidRPr="00C0679C" w:rsidRDefault="007A43A1">
      <w:pPr>
        <w:rPr>
          <w:lang w:val="ru-RU"/>
        </w:rPr>
      </w:pPr>
      <w:r w:rsidRPr="00C0679C">
        <w:rPr>
          <w:lang w:val="ru-RU"/>
        </w:rPr>
        <w:t xml:space="preserve">10.3. </w:t>
      </w:r>
      <w:proofErr w:type="gramStart"/>
      <w:r w:rsidRPr="00C0679C">
        <w:rPr>
          <w:lang w:val="ru-RU"/>
        </w:rPr>
        <w:t>На срок,</w:t>
      </w:r>
      <w:proofErr w:type="gramEnd"/>
      <w:r w:rsidRPr="00C0679C">
        <w:rPr>
          <w:lang w:val="ru-RU"/>
        </w:rPr>
        <w:t xml:space="preserve"> необходимый для исполнения Заказа, хранения результата и рассмотрения претензий, Заказчик предоставляет Исполнителю простое безвозмездное право технически воспроизводить, хранить, преобразовывать, размечать и передавать Произведение привлечённым лицам в необходимом объёме исключительно для исполнения Договора.</w:t>
      </w:r>
    </w:p>
    <w:p w14:paraId="6BC102FB" w14:textId="77777777" w:rsidR="000A2692" w:rsidRPr="00C0679C" w:rsidRDefault="007A43A1">
      <w:pPr>
        <w:rPr>
          <w:lang w:val="ru-RU"/>
        </w:rPr>
      </w:pPr>
      <w:r w:rsidRPr="00C0679C">
        <w:rPr>
          <w:lang w:val="ru-RU"/>
        </w:rPr>
        <w:t>10.4. Предоставленное право не разрешает Исполнителю публиковать Произведение, использовать его в рекламе или обучать на нём собственные модели. Для использования текста или созданного аудио в обучении, маркетинге или публичных примерах требуется отдельное добровольное согласие и, когда необходимо, отдельная лицензия.</w:t>
      </w:r>
    </w:p>
    <w:p w14:paraId="669C457A" w14:textId="77777777" w:rsidR="000A2692" w:rsidRPr="00C0679C" w:rsidRDefault="007A43A1">
      <w:pPr>
        <w:rPr>
          <w:lang w:val="ru-RU"/>
        </w:rPr>
      </w:pPr>
      <w:r w:rsidRPr="00C0679C">
        <w:rPr>
          <w:lang w:val="ru-RU"/>
        </w:rPr>
        <w:t>10.5. Если Произведение содержит персональные данные или охраняемые материалы третьих лиц, Заказчик обеспечивает требуемые законом основания их передачи и обработки. Исполнитель не проводит сплошную правовую проверку содержания загружаемых файлов.</w:t>
      </w:r>
    </w:p>
    <w:p w14:paraId="1422418C" w14:textId="77777777" w:rsidR="000A2692" w:rsidRPr="00C0679C" w:rsidRDefault="007A43A1">
      <w:pPr>
        <w:pStyle w:val="Heading1"/>
        <w:rPr>
          <w:lang w:val="ru-RU"/>
        </w:rPr>
      </w:pPr>
      <w:r w:rsidRPr="00C0679C">
        <w:rPr>
          <w:lang w:val="ru-RU"/>
        </w:rPr>
        <w:lastRenderedPageBreak/>
        <w:t>11. Права на Аудиоверсию и технологии</w:t>
      </w:r>
    </w:p>
    <w:p w14:paraId="013964BD" w14:textId="77777777" w:rsidR="000A2692" w:rsidRPr="00C0679C" w:rsidRDefault="007A43A1">
      <w:pPr>
        <w:rPr>
          <w:lang w:val="ru-RU"/>
        </w:rPr>
      </w:pPr>
      <w:r w:rsidRPr="00C0679C">
        <w:rPr>
          <w:lang w:val="ru-RU"/>
        </w:rPr>
        <w:t>11.1. С момента полной оплаты Заказа Заказчик вправе использовать итоговую Аудиоверсию любыми не запрещёнными законом способами, включая личное и коммерческое использование, воспроизведение, распространение, публичное исполнение, размещение в интернете, доведение до всеобщего сведения и переработку.</w:t>
      </w:r>
    </w:p>
    <w:p w14:paraId="11DA6813" w14:textId="77777777" w:rsidR="000A2692" w:rsidRPr="00C0679C" w:rsidRDefault="007A43A1">
      <w:pPr>
        <w:rPr>
          <w:lang w:val="ru-RU"/>
        </w:rPr>
      </w:pPr>
      <w:r w:rsidRPr="00C0679C">
        <w:rPr>
          <w:lang w:val="ru-RU"/>
        </w:rPr>
        <w:t>11.2. Если исключительное право на итоговую фонограмму или иной охраняемый результат первоначально возникает у Исполнителя, Исполнитель отчуждает это право Заказчику в полном объёме с момента полной оплаты. Вознаграждение за отчуждение составляет 1 процент цены соответствующего Заказа и включено в неё.</w:t>
      </w:r>
    </w:p>
    <w:p w14:paraId="02D76A56" w14:textId="77777777" w:rsidR="000A2692" w:rsidRPr="00C0679C" w:rsidRDefault="007A43A1">
      <w:pPr>
        <w:rPr>
          <w:lang w:val="ru-RU"/>
        </w:rPr>
      </w:pPr>
      <w:r w:rsidRPr="00C0679C">
        <w:rPr>
          <w:lang w:val="ru-RU"/>
        </w:rPr>
        <w:t>11.3. В той мере, в какой отдельный элемент результата не допускает отчуждения исключительного права или такое право не возникает, Исполнитель предоставляет Заказчику на весь срок существования соответствующих прав простую безвозмездную лицензию без ограничения территории на использование этого элемента только в составе Аудиоверсии способами, перечисленными в пункте 11.1.</w:t>
      </w:r>
    </w:p>
    <w:p w14:paraId="1D172486" w14:textId="77777777" w:rsidR="000A2692" w:rsidRPr="00C0679C" w:rsidRDefault="007A43A1">
      <w:pPr>
        <w:rPr>
          <w:lang w:val="ru-RU"/>
        </w:rPr>
      </w:pPr>
      <w:r w:rsidRPr="00C0679C">
        <w:rPr>
          <w:lang w:val="ru-RU"/>
        </w:rPr>
        <w:t>11.4. Права на Сервис, программное обеспечение, алгоритмы, голосовые модели, исходные голосовые материалы, синтезированный голос отдельно от Аудиоверсии, базы данных, интерфейсы, разметку и промежуточные технические результаты Заказчику не передаются.</w:t>
      </w:r>
    </w:p>
    <w:p w14:paraId="1BE0D827" w14:textId="77777777" w:rsidR="000A2692" w:rsidRPr="00C0679C" w:rsidRDefault="007A43A1">
      <w:pPr>
        <w:rPr>
          <w:lang w:val="ru-RU"/>
        </w:rPr>
      </w:pPr>
      <w:r w:rsidRPr="00C0679C">
        <w:rPr>
          <w:lang w:val="ru-RU"/>
        </w:rPr>
        <w:t>11.5. Заказчик не вправе извлекать голосовую модель или синтезированный голос из результата, использовать их отдельно для создания иных материалов, восстанавливать устройство Сервиса либо применять полученные материалы для обучения или проверки сторонних систем синтеза речи без письменного разрешения Исполнителя.</w:t>
      </w:r>
    </w:p>
    <w:p w14:paraId="1BD10A21" w14:textId="77777777" w:rsidR="000A2692" w:rsidRPr="00C0679C" w:rsidRDefault="007A43A1">
      <w:pPr>
        <w:rPr>
          <w:lang w:val="ru-RU"/>
        </w:rPr>
      </w:pPr>
      <w:r w:rsidRPr="00C0679C">
        <w:rPr>
          <w:lang w:val="ru-RU"/>
        </w:rPr>
        <w:t>11.6. Реальные имя, изображение, биография и иные идентификаторы лица, чей голос использован при создании голосовой модели, не могут применяться Заказчиком без отдельного законного основания. Обозначение голоса в Сервисе само по себе такого права не предоставляет.</w:t>
      </w:r>
    </w:p>
    <w:p w14:paraId="3D7E476D" w14:textId="77777777" w:rsidR="000A2692" w:rsidRPr="00C0679C" w:rsidRDefault="007A43A1">
      <w:pPr>
        <w:pStyle w:val="Heading1"/>
        <w:rPr>
          <w:lang w:val="ru-RU"/>
        </w:rPr>
      </w:pPr>
      <w:r w:rsidRPr="00C0679C">
        <w:rPr>
          <w:lang w:val="ru-RU"/>
        </w:rPr>
        <w:t>12. Допустимое использование</w:t>
      </w:r>
    </w:p>
    <w:p w14:paraId="308701F8" w14:textId="77777777" w:rsidR="000A2692" w:rsidRPr="00C0679C" w:rsidRDefault="007A43A1">
      <w:pPr>
        <w:rPr>
          <w:lang w:val="ru-RU"/>
        </w:rPr>
      </w:pPr>
      <w:r w:rsidRPr="00C0679C">
        <w:rPr>
          <w:lang w:val="ru-RU"/>
        </w:rPr>
        <w:t>12.1. Запрещается использовать Сервис для создания или обработки материалов, которые:</w:t>
      </w:r>
    </w:p>
    <w:p w14:paraId="46634F66" w14:textId="77777777" w:rsidR="000A2692" w:rsidRPr="00C0679C" w:rsidRDefault="007A43A1">
      <w:pPr>
        <w:pStyle w:val="ListBullet"/>
        <w:rPr>
          <w:lang w:val="ru-RU"/>
        </w:rPr>
      </w:pPr>
      <w:r w:rsidRPr="00C0679C">
        <w:rPr>
          <w:lang w:val="ru-RU"/>
        </w:rPr>
        <w:t>нарушают авторские, смежные, личные неимущественные права, право на изображение, тайну частной жизни или иные права третьих лиц;</w:t>
      </w:r>
    </w:p>
    <w:p w14:paraId="6AE9E0C2" w14:textId="77777777" w:rsidR="000A2692" w:rsidRPr="00C0679C" w:rsidRDefault="007A43A1">
      <w:pPr>
        <w:pStyle w:val="ListBullet"/>
        <w:rPr>
          <w:lang w:val="ru-RU"/>
        </w:rPr>
      </w:pPr>
      <w:r w:rsidRPr="00C0679C">
        <w:rPr>
          <w:lang w:val="ru-RU"/>
        </w:rPr>
        <w:t>содержат материалы, признанные экстремистскими, призывы к насилию, терроризму или разжиганию ненависти;</w:t>
      </w:r>
    </w:p>
    <w:p w14:paraId="2960511D" w14:textId="77777777" w:rsidR="000A2692" w:rsidRPr="00C0679C" w:rsidRDefault="007A43A1">
      <w:pPr>
        <w:pStyle w:val="ListBullet"/>
        <w:rPr>
          <w:lang w:val="ru-RU"/>
        </w:rPr>
      </w:pPr>
      <w:r w:rsidRPr="00C0679C">
        <w:rPr>
          <w:lang w:val="ru-RU"/>
        </w:rPr>
        <w:t>содержат сексуальную эксплуатацию несовершеннолетних либо иную запрещённую законом порнографическую информацию;</w:t>
      </w:r>
    </w:p>
    <w:p w14:paraId="6F1488E5" w14:textId="77777777" w:rsidR="000A2692" w:rsidRPr="00C0679C" w:rsidRDefault="007A43A1">
      <w:pPr>
        <w:pStyle w:val="ListBullet"/>
        <w:rPr>
          <w:lang w:val="ru-RU"/>
        </w:rPr>
      </w:pPr>
      <w:r w:rsidRPr="00C0679C">
        <w:rPr>
          <w:lang w:val="ru-RU"/>
        </w:rPr>
        <w:t>используются для мошенничества, социальной инженерии, угроз, шантажа, травли или неправомерной имитации личности;</w:t>
      </w:r>
    </w:p>
    <w:p w14:paraId="01D49E59" w14:textId="77777777" w:rsidR="000A2692" w:rsidRPr="00C0679C" w:rsidRDefault="007A43A1">
      <w:pPr>
        <w:pStyle w:val="ListBullet"/>
        <w:rPr>
          <w:lang w:val="ru-RU"/>
        </w:rPr>
      </w:pPr>
      <w:r w:rsidRPr="00C0679C">
        <w:rPr>
          <w:lang w:val="ru-RU"/>
        </w:rPr>
        <w:t>нарушают запреты в сфере рекламы, выборов, персональных данных или распространения информации;</w:t>
      </w:r>
    </w:p>
    <w:p w14:paraId="54CB780D" w14:textId="77777777" w:rsidR="000A2692" w:rsidRPr="00C0679C" w:rsidRDefault="007A43A1">
      <w:pPr>
        <w:pStyle w:val="ListBullet"/>
        <w:rPr>
          <w:lang w:val="ru-RU"/>
        </w:rPr>
      </w:pPr>
      <w:r w:rsidRPr="00C0679C">
        <w:rPr>
          <w:lang w:val="ru-RU"/>
        </w:rPr>
        <w:t>содержат вредоносный код либо создают чрезмерную или несанкционированную нагрузку на Сервис;</w:t>
      </w:r>
    </w:p>
    <w:p w14:paraId="1CC95BA6" w14:textId="77777777" w:rsidR="000A2692" w:rsidRPr="00C0679C" w:rsidRDefault="007A43A1">
      <w:pPr>
        <w:pStyle w:val="ListBullet"/>
        <w:rPr>
          <w:lang w:val="ru-RU"/>
        </w:rPr>
      </w:pPr>
      <w:r w:rsidRPr="00C0679C">
        <w:rPr>
          <w:lang w:val="ru-RU"/>
        </w:rPr>
        <w:t>иным образом запрещены законодательством Российской Федерации.</w:t>
      </w:r>
    </w:p>
    <w:p w14:paraId="73CDC060" w14:textId="77777777" w:rsidR="000A2692" w:rsidRPr="00C0679C" w:rsidRDefault="007A43A1">
      <w:pPr>
        <w:rPr>
          <w:lang w:val="ru-RU"/>
        </w:rPr>
      </w:pPr>
      <w:r w:rsidRPr="00C0679C">
        <w:rPr>
          <w:lang w:val="ru-RU"/>
        </w:rPr>
        <w:t>12.2. При наличии обоснованных признаков нарушения Исполнитель вправе приостановить обработку, запросить подтверждение прав, ограничить доступ к спорному материалу или аккаунту и удалить запрещённый материал. Если нарушение не подтвердилось, доступ восстанавливается, а неоказанная платная услуга выполняется или оплаченная сумма возвращается.</w:t>
      </w:r>
    </w:p>
    <w:p w14:paraId="375A113F" w14:textId="77777777" w:rsidR="000A2692" w:rsidRPr="00C0679C" w:rsidRDefault="007A43A1">
      <w:pPr>
        <w:rPr>
          <w:lang w:val="ru-RU"/>
        </w:rPr>
      </w:pPr>
      <w:r w:rsidRPr="00C0679C">
        <w:rPr>
          <w:lang w:val="ru-RU"/>
        </w:rPr>
        <w:t>12.3. Исполнитель вправе исполнять обязательные требования суда и уполномоченных государственных органов.</w:t>
      </w:r>
    </w:p>
    <w:p w14:paraId="155466CB" w14:textId="77777777" w:rsidR="000A2692" w:rsidRPr="00C0679C" w:rsidRDefault="007A43A1">
      <w:pPr>
        <w:pStyle w:val="Heading1"/>
        <w:rPr>
          <w:lang w:val="ru-RU"/>
        </w:rPr>
      </w:pPr>
      <w:r w:rsidRPr="00C0679C">
        <w:rPr>
          <w:lang w:val="ru-RU"/>
        </w:rPr>
        <w:t>13. Персональные данные и технологические поставщики</w:t>
      </w:r>
    </w:p>
    <w:p w14:paraId="61F84978" w14:textId="77777777" w:rsidR="000A2692" w:rsidRPr="00C0679C" w:rsidRDefault="007A43A1">
      <w:pPr>
        <w:rPr>
          <w:lang w:val="ru-RU"/>
        </w:rPr>
      </w:pPr>
      <w:r w:rsidRPr="00C0679C">
        <w:rPr>
          <w:lang w:val="ru-RU"/>
        </w:rPr>
        <w:t>13.1. Персональные данные Заказчика обрабатываются в соответствии с Политикой ООО «ИТС» в отношении обработки персональных данных и отдельным согласием Заказчика. Оферта не заменяет такое согласие.</w:t>
      </w:r>
    </w:p>
    <w:p w14:paraId="0D2764A0" w14:textId="77777777" w:rsidR="000A2692" w:rsidRPr="00C0679C" w:rsidRDefault="007A43A1">
      <w:pPr>
        <w:rPr>
          <w:lang w:val="ru-RU"/>
        </w:rPr>
      </w:pPr>
      <w:r w:rsidRPr="00C0679C">
        <w:rPr>
          <w:lang w:val="ru-RU"/>
        </w:rPr>
        <w:t>13.2. Для авторизации, оплаты, хранения файлов, отправки писем и выполнения Заказа Исполнитель вправе привлекать третьих лиц и поручать им отдельные операции в объёме, необходимом для работы соответствующей функции.</w:t>
      </w:r>
    </w:p>
    <w:p w14:paraId="3B4C1469" w14:textId="77777777" w:rsidR="000A2692" w:rsidRPr="00C0679C" w:rsidRDefault="007A43A1">
      <w:pPr>
        <w:rPr>
          <w:lang w:val="ru-RU"/>
        </w:rPr>
      </w:pPr>
      <w:r w:rsidRPr="00C0679C">
        <w:rPr>
          <w:lang w:val="ru-RU"/>
        </w:rPr>
        <w:t xml:space="preserve">13.3. Для разметки, подготовки и синтеза речи внешним технологическим поставщикам могут передаваться отдельные предложения или небольшие фрагменты Произведения и технические </w:t>
      </w:r>
      <w:r w:rsidRPr="00C0679C">
        <w:rPr>
          <w:lang w:val="ru-RU"/>
        </w:rPr>
        <w:lastRenderedPageBreak/>
        <w:t xml:space="preserve">инструкции. Вместе с ними не передаются </w:t>
      </w:r>
      <w:r>
        <w:t>email</w:t>
      </w:r>
      <w:r w:rsidRPr="00C0679C">
        <w:rPr>
          <w:lang w:val="ru-RU"/>
        </w:rPr>
        <w:t>, идентификатор аккаунта, название книги, имя автора, имя файла, платёжные сведения и иные служебные данные, позволяющие связать фрагмент с Заказчиком или конкретным Произведением. Полный файл таким поставщикам не передаётся.</w:t>
      </w:r>
    </w:p>
    <w:p w14:paraId="70B7C227" w14:textId="77777777" w:rsidR="000A2692" w:rsidRPr="00C0679C" w:rsidRDefault="007A43A1">
      <w:pPr>
        <w:rPr>
          <w:lang w:val="ru-RU"/>
        </w:rPr>
      </w:pPr>
      <w:r w:rsidRPr="00C0679C">
        <w:rPr>
          <w:lang w:val="ru-RU"/>
        </w:rPr>
        <w:t>13.4. Сам фрагмент может содержать персональные данные, если они включены в текст. Использование отдельных технологических решений может повлечь трансграничную передачу таких фрагментов. Исполнитель осуществляет её при наличии законного основания и после выполнения предусмотренных законом процедур.</w:t>
      </w:r>
    </w:p>
    <w:p w14:paraId="54A05358" w14:textId="77777777" w:rsidR="000A2692" w:rsidRPr="00C0679C" w:rsidRDefault="007A43A1">
      <w:pPr>
        <w:pStyle w:val="Heading1"/>
        <w:rPr>
          <w:lang w:val="ru-RU"/>
        </w:rPr>
      </w:pPr>
      <w:r w:rsidRPr="00C0679C">
        <w:rPr>
          <w:lang w:val="ru-RU"/>
        </w:rPr>
        <w:t>14. Конфиденциальность и хранение файлов</w:t>
      </w:r>
    </w:p>
    <w:p w14:paraId="25AA3681" w14:textId="77777777" w:rsidR="000A2692" w:rsidRPr="00C0679C" w:rsidRDefault="007A43A1">
      <w:pPr>
        <w:rPr>
          <w:lang w:val="ru-RU"/>
        </w:rPr>
      </w:pPr>
      <w:r w:rsidRPr="00C0679C">
        <w:rPr>
          <w:lang w:val="ru-RU"/>
        </w:rPr>
        <w:t>14.1. Исполнитель ограничивает доступ к загруженным файлам и не раскрывает их содержание, кроме случаев, необходимых для исполнения Договора, обеспечения безопасности, рассмотрения обращения или исполнения закона.</w:t>
      </w:r>
    </w:p>
    <w:p w14:paraId="0DF9BD0C" w14:textId="77777777" w:rsidR="000A2692" w:rsidRPr="00C0679C" w:rsidRDefault="007A43A1">
      <w:pPr>
        <w:rPr>
          <w:lang w:val="ru-RU"/>
        </w:rPr>
      </w:pPr>
      <w:r w:rsidRPr="00C0679C">
        <w:rPr>
          <w:lang w:val="ru-RU"/>
        </w:rPr>
        <w:t>14.2. Исходные файлы, обложки и Аудиоверсии хранятся в аккаунте до удаления Заказчиком или аккаунта, прекращения работы Сервиса либо до истечения срока, указанного в интерфейсе. Исполнитель вправе вводить разумные лимиты хранения, предварительно уведомив Заказчика и предоставив возможность скачать результаты.</w:t>
      </w:r>
    </w:p>
    <w:p w14:paraId="40D62218" w14:textId="77777777" w:rsidR="000A2692" w:rsidRPr="00C0679C" w:rsidRDefault="007A43A1">
      <w:pPr>
        <w:rPr>
          <w:lang w:val="ru-RU"/>
        </w:rPr>
      </w:pPr>
      <w:r w:rsidRPr="00C0679C">
        <w:rPr>
          <w:lang w:val="ru-RU"/>
        </w:rPr>
        <w:t>14.3. Передача файлов для скачивания может выполняться по подписанным ссылкам с ограниченным сроком действия. Заказчик отвечает за сохранность полученной ссылки после её передачи третьим лицам.</w:t>
      </w:r>
    </w:p>
    <w:p w14:paraId="71E6B70D" w14:textId="77777777" w:rsidR="000A2692" w:rsidRPr="00C0679C" w:rsidRDefault="007A43A1">
      <w:pPr>
        <w:rPr>
          <w:lang w:val="ru-RU"/>
        </w:rPr>
      </w:pPr>
      <w:r w:rsidRPr="00C0679C">
        <w:rPr>
          <w:lang w:val="ru-RU"/>
        </w:rPr>
        <w:t>14.4. Заказчик самостоятельно хранит резервные копии важных исходных материалов и скачанных результатов.</w:t>
      </w:r>
    </w:p>
    <w:p w14:paraId="3B0960BD" w14:textId="77777777" w:rsidR="000A2692" w:rsidRPr="00C0679C" w:rsidRDefault="007A43A1">
      <w:pPr>
        <w:pStyle w:val="Heading1"/>
        <w:rPr>
          <w:lang w:val="ru-RU"/>
        </w:rPr>
      </w:pPr>
      <w:r w:rsidRPr="00C0679C">
        <w:rPr>
          <w:lang w:val="ru-RU"/>
        </w:rPr>
        <w:t>15. Ответственность</w:t>
      </w:r>
    </w:p>
    <w:p w14:paraId="71D1059A" w14:textId="77777777" w:rsidR="000A2692" w:rsidRPr="00C0679C" w:rsidRDefault="007A43A1">
      <w:pPr>
        <w:rPr>
          <w:lang w:val="ru-RU"/>
        </w:rPr>
      </w:pPr>
      <w:r w:rsidRPr="00C0679C">
        <w:rPr>
          <w:lang w:val="ru-RU"/>
        </w:rPr>
        <w:t>15.1. Сторона отвечает за нарушение Договора при наличии предусмотренных законом оснований. Исполнитель не освобождается от ответственности за умышленное нарушение, вред жизни или здоровью, нарушение прав потребителя и иные случаи, в которых ограничение ответственности запрещено законом.</w:t>
      </w:r>
    </w:p>
    <w:p w14:paraId="7AD0E811" w14:textId="77777777" w:rsidR="000A2692" w:rsidRPr="00C0679C" w:rsidRDefault="007A43A1">
      <w:pPr>
        <w:rPr>
          <w:lang w:val="ru-RU"/>
        </w:rPr>
      </w:pPr>
      <w:r w:rsidRPr="00C0679C">
        <w:rPr>
          <w:lang w:val="ru-RU"/>
        </w:rPr>
        <w:t>15.2. Заказчик отвечает за содержание Произведения, наличие прав и законных оснований для его обработки, а также за способ последующего использования Аудиоверсии. При предъявлении к Исполнителю требований третьих лиц из-за виновного нарушения этих заверений Заказчик участвует в урегулировании и возмещает доказанные убытки в предусмотренном законом объёме.</w:t>
      </w:r>
    </w:p>
    <w:p w14:paraId="3B63CF6F" w14:textId="77777777" w:rsidR="000A2692" w:rsidRPr="00C0679C" w:rsidRDefault="007A43A1">
      <w:pPr>
        <w:rPr>
          <w:lang w:val="ru-RU"/>
        </w:rPr>
      </w:pPr>
      <w:r w:rsidRPr="00C0679C">
        <w:rPr>
          <w:lang w:val="ru-RU"/>
        </w:rPr>
        <w:t>15.3. Исполнитель не отвечает за невозможность использования Сервиса вследствие неисправности устройства, соединения или программного обеспечения Заказчика, действий внешних платформ либо нарушения Заказчиком инструкций.</w:t>
      </w:r>
    </w:p>
    <w:p w14:paraId="7F19A784" w14:textId="77777777" w:rsidR="000A2692" w:rsidRPr="00C0679C" w:rsidRDefault="007A43A1">
      <w:pPr>
        <w:rPr>
          <w:lang w:val="ru-RU"/>
        </w:rPr>
      </w:pPr>
      <w:r w:rsidRPr="00C0679C">
        <w:rPr>
          <w:lang w:val="ru-RU"/>
        </w:rPr>
        <w:t>15.4. Плановые работы и экстренные меры безопасности могут временно ограничивать доступ. Исполнитель по возможности размещает уведомление заранее и принимает разумные меры для восстановления работы.</w:t>
      </w:r>
    </w:p>
    <w:p w14:paraId="163C7D20" w14:textId="77777777" w:rsidR="000A2692" w:rsidRPr="00C0679C" w:rsidRDefault="007A43A1">
      <w:pPr>
        <w:pStyle w:val="Heading1"/>
        <w:rPr>
          <w:lang w:val="ru-RU"/>
        </w:rPr>
      </w:pPr>
      <w:r w:rsidRPr="00C0679C">
        <w:rPr>
          <w:lang w:val="ru-RU"/>
        </w:rPr>
        <w:t>16. Обстоятельства непреодолимой силы</w:t>
      </w:r>
    </w:p>
    <w:p w14:paraId="2998E601" w14:textId="77777777" w:rsidR="000A2692" w:rsidRPr="00C0679C" w:rsidRDefault="007A43A1">
      <w:pPr>
        <w:rPr>
          <w:lang w:val="ru-RU"/>
        </w:rPr>
      </w:pPr>
      <w:r w:rsidRPr="00C0679C">
        <w:rPr>
          <w:lang w:val="ru-RU"/>
        </w:rPr>
        <w:t>16.1. Сторона освобождается от ответственности за неисполнение, вызванное чрезвычайными и непредотвратимыми при данных условиях обстоятельствами, включая стихийные бедствия, военные действия, массовые сбои связи и инфраструктуры, обязательные акты органов власти и иные обстоятельства непреодолимой силы.</w:t>
      </w:r>
    </w:p>
    <w:p w14:paraId="69BC82BC" w14:textId="77777777" w:rsidR="000A2692" w:rsidRPr="00C0679C" w:rsidRDefault="007A43A1">
      <w:pPr>
        <w:rPr>
          <w:lang w:val="ru-RU"/>
        </w:rPr>
      </w:pPr>
      <w:r w:rsidRPr="00C0679C">
        <w:rPr>
          <w:lang w:val="ru-RU"/>
        </w:rPr>
        <w:t>16.2. Сторона уведомляет другую Сторону в разумный срок. Если обстоятельства продолжаются более 30 календарных дней и исполнение Заказа утратило смысл, каждая Сторона вправе прекратить невыполненную часть. Неиспользованная предоплата за неё возвращается за вычетом фактически оказанной части и подтверждённых расходов.</w:t>
      </w:r>
    </w:p>
    <w:p w14:paraId="7FF06659" w14:textId="77777777" w:rsidR="000A2692" w:rsidRPr="00C0679C" w:rsidRDefault="007A43A1">
      <w:pPr>
        <w:pStyle w:val="Heading1"/>
        <w:rPr>
          <w:lang w:val="ru-RU"/>
        </w:rPr>
      </w:pPr>
      <w:r w:rsidRPr="00C0679C">
        <w:rPr>
          <w:lang w:val="ru-RU"/>
        </w:rPr>
        <w:t>17. Срок действия и прекращение</w:t>
      </w:r>
    </w:p>
    <w:p w14:paraId="44934E6E" w14:textId="77777777" w:rsidR="000A2692" w:rsidRPr="00C0679C" w:rsidRDefault="007A43A1">
      <w:pPr>
        <w:rPr>
          <w:lang w:val="ru-RU"/>
        </w:rPr>
      </w:pPr>
      <w:r w:rsidRPr="00C0679C">
        <w:rPr>
          <w:lang w:val="ru-RU"/>
        </w:rPr>
        <w:t>17.1. Договор действует с момента акцепта до удаления аккаунта или прекращения по иному основанию. Завершение Договора не прекращает права на уже переданные Аудиоверсии и положения, которые по своей природе должны сохраняться, включая расчёты, права на результаты, конфиденциальность и ответственность.</w:t>
      </w:r>
    </w:p>
    <w:p w14:paraId="6234B397" w14:textId="77777777" w:rsidR="000A2692" w:rsidRPr="00C0679C" w:rsidRDefault="007A43A1">
      <w:pPr>
        <w:rPr>
          <w:lang w:val="ru-RU"/>
        </w:rPr>
      </w:pPr>
      <w:r w:rsidRPr="00C0679C">
        <w:rPr>
          <w:lang w:val="ru-RU"/>
        </w:rPr>
        <w:t>17.2. Заказчик вправе прекратить Договор, удалив аккаунт или направив обращение. До удаления аккаунта должны быть урегулированы активные Заказы и заявление о возврате неиспользованного платного остатка.</w:t>
      </w:r>
    </w:p>
    <w:p w14:paraId="1ADA9BB2" w14:textId="77777777" w:rsidR="000A2692" w:rsidRPr="00C0679C" w:rsidRDefault="007A43A1">
      <w:pPr>
        <w:rPr>
          <w:lang w:val="ru-RU"/>
        </w:rPr>
      </w:pPr>
      <w:r w:rsidRPr="00C0679C">
        <w:rPr>
          <w:lang w:val="ru-RU"/>
        </w:rPr>
        <w:lastRenderedPageBreak/>
        <w:t>17.3. Исполнитель вправе отказаться от Договора в случаях и порядке, допускаемых законом, возместив Заказчику причинённые этим убытки, когда такая обязанность предусмотрена законом. При нарушении пункта 12 Исполнитель вправе прекратить доступ к Сервису с возвратом стоимости неоказанных услуг после зачёта законных требований.</w:t>
      </w:r>
    </w:p>
    <w:p w14:paraId="4F93CE76" w14:textId="77777777" w:rsidR="000A2692" w:rsidRPr="00C0679C" w:rsidRDefault="007A43A1">
      <w:pPr>
        <w:pStyle w:val="Heading1"/>
        <w:rPr>
          <w:lang w:val="ru-RU"/>
        </w:rPr>
      </w:pPr>
      <w:r w:rsidRPr="00C0679C">
        <w:rPr>
          <w:lang w:val="ru-RU"/>
        </w:rPr>
        <w:t>18. Изменение Оферты</w:t>
      </w:r>
    </w:p>
    <w:p w14:paraId="746453B0" w14:textId="77777777" w:rsidR="000A2692" w:rsidRPr="00C0679C" w:rsidRDefault="007A43A1">
      <w:pPr>
        <w:rPr>
          <w:lang w:val="ru-RU"/>
        </w:rPr>
      </w:pPr>
      <w:r w:rsidRPr="00C0679C">
        <w:rPr>
          <w:lang w:val="ru-RU"/>
        </w:rPr>
        <w:t>18.1. Исполнитель вправе публиковать новую редакцию Оферты. Новая редакция применяется к Заказам, подтверждённым после даты её вступления в силу. К ранее подтверждённому Заказу применяется редакция, действовавшая при его оформлении, кроме изменений, обязательных по закону или отдельно принятых Заказчиком.</w:t>
      </w:r>
    </w:p>
    <w:p w14:paraId="47EB8A70" w14:textId="77777777" w:rsidR="000A2692" w:rsidRPr="00C0679C" w:rsidRDefault="007A43A1">
      <w:pPr>
        <w:rPr>
          <w:lang w:val="ru-RU"/>
        </w:rPr>
      </w:pPr>
      <w:r w:rsidRPr="00C0679C">
        <w:rPr>
          <w:lang w:val="ru-RU"/>
        </w:rPr>
        <w:t>18.2. Если изменение существенно затрагивает использование аккаунта вне конкретных Заказов, Исполнитель размещает уведомление в Сервисе. Когда закон или характер изменения требует нового акцепта, продолжение работы в соответствующей части допускается после отдельного подтверждения Заказчика.</w:t>
      </w:r>
    </w:p>
    <w:p w14:paraId="322ABC23" w14:textId="77777777" w:rsidR="000A2692" w:rsidRPr="00C0679C" w:rsidRDefault="007A43A1">
      <w:pPr>
        <w:pStyle w:val="Heading1"/>
        <w:rPr>
          <w:lang w:val="ru-RU"/>
        </w:rPr>
      </w:pPr>
      <w:r w:rsidRPr="00C0679C">
        <w:rPr>
          <w:lang w:val="ru-RU"/>
        </w:rPr>
        <w:t>19. Обращения и споры</w:t>
      </w:r>
    </w:p>
    <w:p w14:paraId="2C804F33" w14:textId="77777777" w:rsidR="000A2692" w:rsidRPr="00C0679C" w:rsidRDefault="007A43A1">
      <w:pPr>
        <w:rPr>
          <w:lang w:val="ru-RU"/>
        </w:rPr>
      </w:pPr>
      <w:r w:rsidRPr="00C0679C">
        <w:rPr>
          <w:lang w:val="ru-RU"/>
        </w:rPr>
        <w:t xml:space="preserve">19.1. Обращение или претензия направляется через форму обратной связи, раздел поддержки либо письмом по адресу Исполнителя. Рекомендуется указать </w:t>
      </w:r>
      <w:r>
        <w:t>email</w:t>
      </w:r>
      <w:r w:rsidRPr="00C0679C">
        <w:rPr>
          <w:lang w:val="ru-RU"/>
        </w:rPr>
        <w:t xml:space="preserve"> аккаунта, номер Заказа, обстоятельства требования и приложить материалы для его проверки.</w:t>
      </w:r>
    </w:p>
    <w:p w14:paraId="516B321D" w14:textId="77777777" w:rsidR="000A2692" w:rsidRPr="00C0679C" w:rsidRDefault="007A43A1">
      <w:pPr>
        <w:rPr>
          <w:lang w:val="ru-RU"/>
        </w:rPr>
      </w:pPr>
      <w:r w:rsidRPr="00C0679C">
        <w:rPr>
          <w:lang w:val="ru-RU"/>
        </w:rPr>
        <w:t>19.2. Стороны стремятся урегулировать спор путём переговоров. Срок ответа определяется законом, а при отсутствии специального срока составляет 10 рабочих дней с даты получения достаточных для проверки сведений.</w:t>
      </w:r>
    </w:p>
    <w:p w14:paraId="186E7388" w14:textId="77777777" w:rsidR="000A2692" w:rsidRPr="00C0679C" w:rsidRDefault="007A43A1">
      <w:pPr>
        <w:rPr>
          <w:lang w:val="ru-RU"/>
        </w:rPr>
      </w:pPr>
      <w:r w:rsidRPr="00C0679C">
        <w:rPr>
          <w:lang w:val="ru-RU"/>
        </w:rPr>
        <w:t>19.3. Потребитель вправе обратиться в суд по правилам подсудности, установленным законодательством о защите прав потребителей. Споры с предпринимателями и юридическими лицами рассматриваются по месту нахождения Исполнителя, если иное не установлено обязательными нормами или соглашением Сторон.</w:t>
      </w:r>
    </w:p>
    <w:p w14:paraId="6052D895" w14:textId="77777777" w:rsidR="000A2692" w:rsidRPr="00C0679C" w:rsidRDefault="007A43A1">
      <w:pPr>
        <w:pStyle w:val="Heading1"/>
        <w:rPr>
          <w:lang w:val="ru-RU"/>
        </w:rPr>
      </w:pPr>
      <w:r w:rsidRPr="00C0679C">
        <w:rPr>
          <w:lang w:val="ru-RU"/>
        </w:rPr>
        <w:t>20. Заключительные положения</w:t>
      </w:r>
    </w:p>
    <w:p w14:paraId="654BC476" w14:textId="77777777" w:rsidR="000A2692" w:rsidRPr="00C0679C" w:rsidRDefault="007A43A1">
      <w:pPr>
        <w:rPr>
          <w:lang w:val="ru-RU"/>
        </w:rPr>
      </w:pPr>
      <w:r w:rsidRPr="00C0679C">
        <w:rPr>
          <w:lang w:val="ru-RU"/>
        </w:rPr>
        <w:t>20.1. К Договору применяется право Российской Федерации. Если отдельное условие признано недействительным, остальные условия продолжают действовать в части, не противоречащей закону.</w:t>
      </w:r>
    </w:p>
    <w:p w14:paraId="26BCD822" w14:textId="77777777" w:rsidR="000A2692" w:rsidRPr="00C0679C" w:rsidRDefault="007A43A1">
      <w:pPr>
        <w:rPr>
          <w:lang w:val="ru-RU"/>
        </w:rPr>
      </w:pPr>
      <w:r w:rsidRPr="00C0679C">
        <w:rPr>
          <w:lang w:val="ru-RU"/>
        </w:rPr>
        <w:t xml:space="preserve">20.2. Политика обработки персональных данных, Согласие на обработку персональных данных и уведомление об использовании </w:t>
      </w:r>
      <w:r>
        <w:t>cookie</w:t>
      </w:r>
      <w:r w:rsidRPr="00C0679C">
        <w:rPr>
          <w:lang w:val="ru-RU"/>
        </w:rPr>
        <w:t xml:space="preserve"> являются самостоятельными документами.</w:t>
      </w:r>
    </w:p>
    <w:p w14:paraId="35BC4E18" w14:textId="77777777" w:rsidR="000A2692" w:rsidRPr="00C0679C" w:rsidRDefault="007A43A1">
      <w:pPr>
        <w:rPr>
          <w:lang w:val="ru-RU"/>
        </w:rPr>
      </w:pPr>
      <w:r w:rsidRPr="00C0679C">
        <w:rPr>
          <w:lang w:val="ru-RU"/>
        </w:rPr>
        <w:t>20.3. Отдельное согласие на использование материалов для обучения собственных моделей или в маркетинговых целях не является обязательным условием заключения Договора или получения основной услуги.</w:t>
      </w:r>
    </w:p>
    <w:sectPr w:rsidR="000A2692" w:rsidRPr="00C0679C" w:rsidSect="00034616">
      <w:footerReference w:type="default" r:id="rId8"/>
      <w:pgSz w:w="11906" w:h="16838"/>
      <w:pgMar w:top="964" w:right="1134" w:bottom="85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397FB7" w14:textId="77777777" w:rsidR="007A43A1" w:rsidRDefault="007A43A1">
      <w:pPr>
        <w:spacing w:after="0"/>
      </w:pPr>
      <w:r>
        <w:separator/>
      </w:r>
    </w:p>
  </w:endnote>
  <w:endnote w:type="continuationSeparator" w:id="0">
    <w:p w14:paraId="72F5013C" w14:textId="77777777" w:rsidR="007A43A1" w:rsidRDefault="007A43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DE6485" w14:textId="77777777" w:rsidR="000A2692" w:rsidRDefault="007A43A1">
    <w:pPr>
      <w:pStyle w:val="Footer"/>
      <w:jc w:val="center"/>
    </w:pPr>
    <w:r>
      <w:rPr>
        <w:sz w:val="18"/>
      </w:rPr>
      <w:fldChar w:fldCharType="begin"/>
    </w:r>
    <w:r>
      <w:rPr>
        <w:sz w:val="18"/>
      </w:rPr>
      <w:instrText xml:space="preserve"> PAGE </w:instrText>
    </w:r>
    <w:r w:rsidR="00C0679C">
      <w:rPr>
        <w:sz w:val="18"/>
      </w:rPr>
      <w:fldChar w:fldCharType="separate"/>
    </w:r>
    <w:r w:rsidR="00C0679C">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74EA6" w14:textId="77777777" w:rsidR="007A43A1" w:rsidRDefault="007A43A1">
      <w:pPr>
        <w:spacing w:after="0"/>
      </w:pPr>
      <w:r>
        <w:separator/>
      </w:r>
    </w:p>
  </w:footnote>
  <w:footnote w:type="continuationSeparator" w:id="0">
    <w:p w14:paraId="055C5171" w14:textId="77777777" w:rsidR="007A43A1" w:rsidRDefault="007A43A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8702674">
    <w:abstractNumId w:val="8"/>
  </w:num>
  <w:num w:numId="2" w16cid:durableId="1132020343">
    <w:abstractNumId w:val="6"/>
  </w:num>
  <w:num w:numId="3" w16cid:durableId="2122918615">
    <w:abstractNumId w:val="5"/>
  </w:num>
  <w:num w:numId="4" w16cid:durableId="73168972">
    <w:abstractNumId w:val="4"/>
  </w:num>
  <w:num w:numId="5" w16cid:durableId="964770741">
    <w:abstractNumId w:val="7"/>
  </w:num>
  <w:num w:numId="6" w16cid:durableId="1467360177">
    <w:abstractNumId w:val="3"/>
  </w:num>
  <w:num w:numId="7" w16cid:durableId="577908147">
    <w:abstractNumId w:val="2"/>
  </w:num>
  <w:num w:numId="8" w16cid:durableId="2108385964">
    <w:abstractNumId w:val="1"/>
  </w:num>
  <w:num w:numId="9" w16cid:durableId="6838204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692"/>
    <w:rsid w:val="00140CB0"/>
    <w:rsid w:val="0015074B"/>
    <w:rsid w:val="0024137A"/>
    <w:rsid w:val="0029639D"/>
    <w:rsid w:val="00326F90"/>
    <w:rsid w:val="00773294"/>
    <w:rsid w:val="007A43A1"/>
    <w:rsid w:val="00AA1D8D"/>
    <w:rsid w:val="00B47730"/>
    <w:rsid w:val="00C0679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82480D"/>
  <w14:defaultImageDpi w14:val="300"/>
  <w15:docId w15:val="{96A7C329-3E1B-6043-8B63-AFF00EE5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jc w:val="both"/>
    </w:pPr>
    <w:rPr>
      <w:rFonts w:ascii="Times New Roman" w:eastAsia="Times New Roman" w:hAnsi="Times New Roman"/>
      <w:color w:val="00000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contextualSpacing/>
      <w:jc w:val="center"/>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ind w:left="425" w:hanging="198"/>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20"/>
      <w:ind w:left="425" w:hanging="198"/>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Black">
    <w:name w:val="Subtitle Black"/>
    <w:pPr>
      <w:spacing w:after="80"/>
      <w:jc w:val="center"/>
    </w:pPr>
    <w:rPr>
      <w:rFonts w:ascii="Times New Roman" w:eastAsia="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3459</Words>
  <Characters>19717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Публичная оферта сервиса Начитай</vt:lpstr>
    </vt:vector>
  </TitlesOfParts>
  <Manager/>
  <Company/>
  <LinksUpToDate>false</LinksUpToDate>
  <CharactersWithSpaces>23130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сервиса Начитай</dc:title>
  <dc:subject>Условия оказания технологических услуг по автоматизированному созданию аудиоверсий</dc:subject>
  <dc:creator>ООО «ИТС»</dc:creator>
  <cp:keywords>Начитай, публичная оферта, аудиокнига, синтез речи</cp:keywords>
  <dc:description>generated by python-docx</dc:description>
  <cp:lastModifiedBy>Arseny Nazarkin</cp:lastModifiedBy>
  <cp:revision>2</cp:revision>
  <dcterms:created xsi:type="dcterms:W3CDTF">2026-09-23T13:21:00Z</dcterms:created>
  <dcterms:modified xsi:type="dcterms:W3CDTF">2026-09-23T13:21:00Z</dcterms:modified>
  <cp:category/>
</cp:coreProperties>
</file>